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FE5" w:rsidRDefault="00BE2FE5" w:rsidP="00BE2FE5">
      <w:pPr>
        <w:snapToGrid w:val="0"/>
        <w:spacing w:line="560" w:lineRule="exact"/>
        <w:ind w:right="-332"/>
        <w:rPr>
          <w:rStyle w:val="NormalCharacter"/>
          <w:rFonts w:ascii="仿宋_GB2312" w:hAnsi="仿宋"/>
          <w:b/>
          <w:szCs w:val="32"/>
        </w:rPr>
      </w:pPr>
    </w:p>
    <w:p w:rsidR="00BE2FE5" w:rsidRDefault="00BE2FE5" w:rsidP="00BE2FE5">
      <w:pPr>
        <w:snapToGrid w:val="0"/>
        <w:spacing w:line="560" w:lineRule="exact"/>
        <w:ind w:right="-332"/>
        <w:rPr>
          <w:rStyle w:val="NormalCharacter"/>
          <w:rFonts w:ascii="仿宋_GB2312" w:hAnsi="仿宋" w:hint="eastAsia"/>
          <w:b/>
          <w:szCs w:val="32"/>
        </w:rPr>
      </w:pPr>
    </w:p>
    <w:p w:rsidR="00A23567" w:rsidRDefault="00A23567" w:rsidP="00BE2FE5">
      <w:pPr>
        <w:snapToGrid w:val="0"/>
        <w:spacing w:line="560" w:lineRule="exact"/>
        <w:ind w:right="-332"/>
        <w:rPr>
          <w:rStyle w:val="NormalCharacter"/>
          <w:rFonts w:ascii="仿宋_GB2312" w:hAnsi="仿宋" w:hint="eastAsia"/>
          <w:b/>
          <w:szCs w:val="32"/>
        </w:rPr>
      </w:pPr>
    </w:p>
    <w:p w:rsidR="00A23567" w:rsidRDefault="00A23567" w:rsidP="00BE2FE5">
      <w:pPr>
        <w:snapToGrid w:val="0"/>
        <w:spacing w:line="560" w:lineRule="exact"/>
        <w:ind w:right="-332"/>
        <w:rPr>
          <w:rStyle w:val="NormalCharacter"/>
          <w:rFonts w:ascii="仿宋_GB2312" w:hAnsi="仿宋" w:hint="eastAsia"/>
          <w:b/>
          <w:szCs w:val="32"/>
        </w:rPr>
      </w:pPr>
    </w:p>
    <w:p w:rsidR="00A23567" w:rsidRDefault="00A23567" w:rsidP="00BE2FE5">
      <w:pPr>
        <w:snapToGrid w:val="0"/>
        <w:spacing w:line="560" w:lineRule="exact"/>
        <w:ind w:right="-332"/>
        <w:rPr>
          <w:rStyle w:val="NormalCharacter"/>
          <w:rFonts w:ascii="仿宋_GB2312" w:hAnsi="仿宋" w:hint="eastAsia"/>
          <w:b/>
          <w:szCs w:val="32"/>
        </w:rPr>
      </w:pPr>
    </w:p>
    <w:p w:rsidR="00A23567" w:rsidRDefault="00A23567" w:rsidP="00BE2FE5">
      <w:pPr>
        <w:snapToGrid w:val="0"/>
        <w:spacing w:line="560" w:lineRule="exact"/>
        <w:ind w:right="-332"/>
        <w:rPr>
          <w:rStyle w:val="NormalCharacter"/>
          <w:rFonts w:ascii="仿宋_GB2312" w:hAnsi="仿宋" w:hint="eastAsia"/>
          <w:b/>
          <w:szCs w:val="32"/>
        </w:rPr>
      </w:pPr>
    </w:p>
    <w:p w:rsidR="00A23567" w:rsidRDefault="00A23567" w:rsidP="00BE2FE5">
      <w:pPr>
        <w:snapToGrid w:val="0"/>
        <w:spacing w:line="560" w:lineRule="exact"/>
        <w:ind w:right="-332"/>
        <w:rPr>
          <w:rStyle w:val="NormalCharacter"/>
          <w:rFonts w:ascii="仿宋_GB2312" w:hAnsi="仿宋"/>
          <w:b/>
          <w:szCs w:val="32"/>
        </w:rPr>
      </w:pPr>
    </w:p>
    <w:p w:rsidR="00A23567" w:rsidRDefault="00A23567" w:rsidP="00BE2FE5">
      <w:pPr>
        <w:snapToGrid w:val="0"/>
        <w:spacing w:line="560" w:lineRule="exact"/>
        <w:ind w:right="-332"/>
        <w:jc w:val="center"/>
        <w:rPr>
          <w:rStyle w:val="NormalCharacter"/>
          <w:rFonts w:ascii="方正小标宋简体" w:eastAsia="方正小标宋简体" w:hAnsi="仿宋" w:hint="eastAsia"/>
          <w:b/>
          <w:sz w:val="44"/>
          <w:szCs w:val="44"/>
        </w:rPr>
      </w:pPr>
    </w:p>
    <w:p w:rsidR="00A23567" w:rsidRDefault="00A23567" w:rsidP="00BE2FE5">
      <w:pPr>
        <w:snapToGrid w:val="0"/>
        <w:spacing w:line="560" w:lineRule="exact"/>
        <w:ind w:right="-332"/>
        <w:jc w:val="center"/>
        <w:rPr>
          <w:rStyle w:val="NormalCharacter"/>
          <w:rFonts w:ascii="方正小标宋简体" w:eastAsia="方正小标宋简体" w:hAnsi="仿宋" w:hint="eastAsia"/>
          <w:b/>
          <w:sz w:val="44"/>
          <w:szCs w:val="44"/>
        </w:rPr>
      </w:pPr>
    </w:p>
    <w:p w:rsidR="00A23567" w:rsidRDefault="00A23567" w:rsidP="00BE2FE5">
      <w:pPr>
        <w:snapToGrid w:val="0"/>
        <w:spacing w:line="560" w:lineRule="exact"/>
        <w:ind w:right="-332"/>
        <w:jc w:val="center"/>
        <w:rPr>
          <w:rStyle w:val="NormalCharacter"/>
          <w:rFonts w:ascii="方正小标宋简体" w:eastAsia="方正小标宋简体" w:hAnsi="仿宋" w:hint="eastAsia"/>
          <w:b/>
          <w:sz w:val="44"/>
          <w:szCs w:val="44"/>
        </w:rPr>
      </w:pPr>
    </w:p>
    <w:p w:rsidR="00A23567" w:rsidRDefault="00A23567" w:rsidP="00BE2FE5">
      <w:pPr>
        <w:snapToGrid w:val="0"/>
        <w:spacing w:line="560" w:lineRule="exact"/>
        <w:ind w:right="-332"/>
        <w:jc w:val="center"/>
        <w:rPr>
          <w:rStyle w:val="NormalCharacter"/>
          <w:rFonts w:ascii="方正小标宋简体" w:eastAsia="方正小标宋简体" w:hAnsi="仿宋" w:hint="eastAsia"/>
          <w:b/>
          <w:sz w:val="44"/>
          <w:szCs w:val="44"/>
        </w:rPr>
      </w:pPr>
    </w:p>
    <w:p w:rsidR="00BE2FE5" w:rsidRDefault="00BE2FE5" w:rsidP="00BE2FE5">
      <w:pPr>
        <w:snapToGrid w:val="0"/>
        <w:spacing w:line="560" w:lineRule="exact"/>
        <w:ind w:right="-332"/>
        <w:jc w:val="center"/>
        <w:rPr>
          <w:rStyle w:val="NormalCharacter"/>
          <w:rFonts w:ascii="方正小标宋简体" w:eastAsia="方正小标宋简体" w:hAnsi="仿宋"/>
          <w:b/>
          <w:sz w:val="44"/>
          <w:szCs w:val="44"/>
        </w:rPr>
      </w:pPr>
      <w:r w:rsidRPr="006454AB">
        <w:rPr>
          <w:rStyle w:val="NormalCharacter"/>
          <w:rFonts w:ascii="方正小标宋简体" w:eastAsia="方正小标宋简体" w:hAnsi="仿宋"/>
          <w:b/>
          <w:sz w:val="44"/>
          <w:szCs w:val="44"/>
        </w:rPr>
        <w:t>中华人民共和国友谊关口岸国际道路运输管理处202</w:t>
      </w:r>
      <w:r>
        <w:rPr>
          <w:rStyle w:val="NormalCharacter"/>
          <w:rFonts w:ascii="方正小标宋简体" w:eastAsia="方正小标宋简体" w:hAnsi="仿宋"/>
          <w:b/>
          <w:sz w:val="44"/>
          <w:szCs w:val="44"/>
        </w:rPr>
        <w:t>2</w:t>
      </w:r>
      <w:r w:rsidRPr="006454AB">
        <w:rPr>
          <w:rStyle w:val="NormalCharacter"/>
          <w:rFonts w:ascii="方正小标宋简体" w:eastAsia="方正小标宋简体" w:hAnsi="仿宋"/>
          <w:b/>
          <w:sz w:val="44"/>
          <w:szCs w:val="44"/>
        </w:rPr>
        <w:t>年部门预算公开说明</w:t>
      </w:r>
    </w:p>
    <w:p w:rsidR="00BE2FE5" w:rsidRDefault="00BE2FE5" w:rsidP="00BE2FE5">
      <w:pPr>
        <w:snapToGrid w:val="0"/>
        <w:spacing w:line="560" w:lineRule="exact"/>
        <w:ind w:right="-332"/>
        <w:jc w:val="center"/>
        <w:rPr>
          <w:rStyle w:val="NormalCharacter"/>
          <w:rFonts w:ascii="仿宋_GB2312" w:hAnsi="仿宋"/>
          <w:b/>
          <w:szCs w:val="32"/>
        </w:rPr>
      </w:pPr>
    </w:p>
    <w:p w:rsidR="00BE2FE5" w:rsidRDefault="00BE2FE5" w:rsidP="00BE2FE5">
      <w:pPr>
        <w:snapToGrid w:val="0"/>
        <w:spacing w:line="560" w:lineRule="exact"/>
        <w:ind w:right="-332"/>
        <w:jc w:val="center"/>
        <w:rPr>
          <w:rStyle w:val="NormalCharacter"/>
          <w:rFonts w:ascii="仿宋_GB2312" w:hAnsi="仿宋"/>
          <w:b/>
          <w:szCs w:val="32"/>
        </w:rPr>
      </w:pPr>
    </w:p>
    <w:p w:rsidR="00BE2FE5" w:rsidRDefault="00BE2FE5" w:rsidP="00BE2FE5">
      <w:pPr>
        <w:snapToGrid w:val="0"/>
        <w:spacing w:line="560" w:lineRule="exact"/>
        <w:ind w:right="-332"/>
        <w:jc w:val="center"/>
        <w:rPr>
          <w:rStyle w:val="NormalCharacter"/>
          <w:rFonts w:ascii="仿宋_GB2312" w:hAnsi="仿宋"/>
          <w:b/>
          <w:szCs w:val="32"/>
        </w:rPr>
      </w:pPr>
    </w:p>
    <w:p w:rsidR="00BE2FE5" w:rsidRDefault="00BE2FE5" w:rsidP="00BE2FE5">
      <w:pPr>
        <w:snapToGrid w:val="0"/>
        <w:spacing w:line="560" w:lineRule="exact"/>
        <w:ind w:right="-332"/>
        <w:jc w:val="center"/>
        <w:rPr>
          <w:rStyle w:val="NormalCharacter"/>
          <w:rFonts w:ascii="仿宋_GB2312" w:hAnsi="仿宋"/>
          <w:b/>
          <w:szCs w:val="32"/>
        </w:rPr>
      </w:pPr>
    </w:p>
    <w:p w:rsidR="00BE2FE5" w:rsidRDefault="00BE2FE5" w:rsidP="00BE2FE5">
      <w:pPr>
        <w:snapToGrid w:val="0"/>
        <w:spacing w:line="560" w:lineRule="exact"/>
        <w:ind w:right="-332"/>
        <w:jc w:val="center"/>
        <w:rPr>
          <w:rStyle w:val="NormalCharacter"/>
          <w:rFonts w:ascii="仿宋_GB2312" w:hAnsi="仿宋"/>
          <w:b/>
          <w:szCs w:val="32"/>
        </w:rPr>
      </w:pPr>
    </w:p>
    <w:p w:rsidR="00BE2FE5" w:rsidRDefault="00BE2FE5" w:rsidP="00BE2FE5">
      <w:pPr>
        <w:snapToGrid w:val="0"/>
        <w:spacing w:line="560" w:lineRule="exact"/>
        <w:ind w:right="-332"/>
        <w:jc w:val="center"/>
        <w:rPr>
          <w:rStyle w:val="NormalCharacter"/>
          <w:rFonts w:ascii="仿宋_GB2312" w:hAnsi="仿宋"/>
          <w:b/>
          <w:szCs w:val="32"/>
        </w:rPr>
      </w:pPr>
    </w:p>
    <w:p w:rsidR="00BE2FE5" w:rsidRDefault="00BE2FE5" w:rsidP="00BE2FE5">
      <w:pPr>
        <w:snapToGrid w:val="0"/>
        <w:spacing w:line="560" w:lineRule="exact"/>
        <w:ind w:right="-332"/>
        <w:jc w:val="center"/>
        <w:rPr>
          <w:rStyle w:val="NormalCharacter"/>
          <w:rFonts w:ascii="仿宋_GB2312" w:hAnsi="仿宋"/>
          <w:b/>
          <w:szCs w:val="32"/>
        </w:rPr>
      </w:pPr>
    </w:p>
    <w:p w:rsidR="00BE2FE5" w:rsidRDefault="00BE2FE5" w:rsidP="00BE2FE5">
      <w:pPr>
        <w:snapToGrid w:val="0"/>
        <w:spacing w:line="560" w:lineRule="exact"/>
        <w:ind w:right="-332"/>
        <w:jc w:val="center"/>
        <w:rPr>
          <w:rStyle w:val="NormalCharacter"/>
          <w:rFonts w:ascii="仿宋_GB2312" w:hAnsi="仿宋"/>
          <w:b/>
          <w:szCs w:val="32"/>
        </w:rPr>
      </w:pPr>
    </w:p>
    <w:p w:rsidR="00BE2FE5" w:rsidRDefault="00BE2FE5" w:rsidP="00BE2FE5">
      <w:pPr>
        <w:snapToGrid w:val="0"/>
        <w:spacing w:line="560" w:lineRule="exact"/>
        <w:ind w:right="-332"/>
        <w:jc w:val="center"/>
        <w:rPr>
          <w:rStyle w:val="NormalCharacter"/>
          <w:rFonts w:ascii="仿宋_GB2312" w:hAnsi="仿宋"/>
          <w:b/>
          <w:szCs w:val="32"/>
        </w:rPr>
      </w:pPr>
    </w:p>
    <w:p w:rsidR="00BE2FE5" w:rsidRDefault="00BE2FE5" w:rsidP="00BE2FE5">
      <w:pPr>
        <w:snapToGrid w:val="0"/>
        <w:spacing w:line="560" w:lineRule="exact"/>
        <w:ind w:right="-332"/>
        <w:jc w:val="center"/>
        <w:rPr>
          <w:rStyle w:val="NormalCharacter"/>
          <w:rFonts w:ascii="仿宋_GB2312" w:hAnsi="仿宋"/>
          <w:b/>
          <w:szCs w:val="32"/>
        </w:rPr>
      </w:pPr>
    </w:p>
    <w:p w:rsidR="00BE2FE5" w:rsidRDefault="00BE2FE5" w:rsidP="00BE2FE5">
      <w:pPr>
        <w:snapToGrid w:val="0"/>
        <w:spacing w:line="560" w:lineRule="exact"/>
        <w:ind w:right="-332"/>
        <w:rPr>
          <w:rStyle w:val="NormalCharacter"/>
          <w:rFonts w:ascii="仿宋_GB2312" w:hAnsi="仿宋"/>
          <w:bCs/>
          <w:szCs w:val="32"/>
        </w:rPr>
      </w:pPr>
    </w:p>
    <w:p w:rsidR="00BE2FE5" w:rsidRDefault="00BE2FE5" w:rsidP="00BE2FE5">
      <w:pPr>
        <w:snapToGrid w:val="0"/>
        <w:spacing w:line="560" w:lineRule="exact"/>
        <w:ind w:right="-332"/>
        <w:jc w:val="center"/>
        <w:rPr>
          <w:rStyle w:val="NormalCharacter"/>
          <w:rFonts w:ascii="仿宋_GB2312" w:hAnsi="仿宋"/>
          <w:bCs/>
          <w:szCs w:val="32"/>
        </w:rPr>
      </w:pPr>
      <w:r w:rsidRPr="00506F6C">
        <w:rPr>
          <w:rStyle w:val="NormalCharacter"/>
          <w:rFonts w:ascii="仿宋_GB2312" w:hAnsi="仿宋"/>
          <w:bCs/>
          <w:szCs w:val="32"/>
        </w:rPr>
        <w:lastRenderedPageBreak/>
        <w:t>目  录</w:t>
      </w:r>
    </w:p>
    <w:p w:rsidR="00BE2FE5" w:rsidRDefault="00BE2FE5" w:rsidP="00BE2FE5">
      <w:pPr>
        <w:snapToGrid w:val="0"/>
        <w:spacing w:line="560" w:lineRule="exact"/>
        <w:ind w:right="-332" w:firstLineChars="200" w:firstLine="640"/>
        <w:rPr>
          <w:rStyle w:val="NormalCharacter"/>
          <w:rFonts w:ascii="仿宋_GB2312" w:hAnsi="仿宋"/>
          <w:bCs/>
          <w:szCs w:val="32"/>
        </w:rPr>
      </w:pPr>
      <w:r w:rsidRPr="00506F6C">
        <w:rPr>
          <w:rStyle w:val="NormalCharacter"/>
          <w:rFonts w:ascii="仿宋_GB2312" w:hAnsi="仿宋"/>
          <w:bCs/>
          <w:szCs w:val="32"/>
        </w:rPr>
        <w:t>第一部分：部门概况</w:t>
      </w:r>
    </w:p>
    <w:p w:rsidR="00BE2FE5" w:rsidRDefault="00BE2FE5" w:rsidP="00BE2FE5">
      <w:pPr>
        <w:pStyle w:val="PlainText"/>
        <w:snapToGrid w:val="0"/>
        <w:spacing w:line="560" w:lineRule="exact"/>
        <w:ind w:firstLineChars="200" w:firstLine="640"/>
        <w:rPr>
          <w:rStyle w:val="NormalCharacter"/>
          <w:rFonts w:ascii="仿宋_GB2312" w:hAnsi="仿宋"/>
          <w:bCs/>
          <w:szCs w:val="32"/>
        </w:rPr>
      </w:pPr>
      <w:r w:rsidRPr="00506F6C">
        <w:rPr>
          <w:rStyle w:val="NormalCharacter"/>
          <w:rFonts w:ascii="仿宋_GB2312" w:hAnsi="仿宋"/>
          <w:bCs/>
          <w:szCs w:val="32"/>
        </w:rPr>
        <w:t>一、主要职能</w:t>
      </w:r>
    </w:p>
    <w:p w:rsidR="00BE2FE5" w:rsidRDefault="00BE2FE5" w:rsidP="00BE2FE5">
      <w:pPr>
        <w:pStyle w:val="PlainText"/>
        <w:snapToGrid w:val="0"/>
        <w:spacing w:line="560" w:lineRule="exact"/>
        <w:ind w:firstLineChars="200" w:firstLine="640"/>
        <w:rPr>
          <w:rStyle w:val="NormalCharacter"/>
          <w:rFonts w:ascii="仿宋_GB2312" w:hAnsi="仿宋"/>
          <w:bCs/>
          <w:szCs w:val="32"/>
        </w:rPr>
      </w:pPr>
      <w:r w:rsidRPr="00506F6C">
        <w:rPr>
          <w:rStyle w:val="NormalCharacter"/>
          <w:rFonts w:ascii="仿宋_GB2312" w:hAnsi="仿宋"/>
          <w:bCs/>
          <w:szCs w:val="32"/>
        </w:rPr>
        <w:t>二、机构设置情况</w:t>
      </w:r>
    </w:p>
    <w:p w:rsidR="00BE2FE5" w:rsidRDefault="00BE2FE5" w:rsidP="00BE2FE5">
      <w:pPr>
        <w:pStyle w:val="PlainText"/>
        <w:snapToGrid w:val="0"/>
        <w:spacing w:line="560" w:lineRule="exact"/>
        <w:ind w:firstLineChars="200" w:firstLine="640"/>
        <w:rPr>
          <w:rStyle w:val="NormalCharacter"/>
          <w:rFonts w:ascii="仿宋_GB2312" w:hAnsi="仿宋"/>
          <w:bCs/>
          <w:szCs w:val="32"/>
        </w:rPr>
      </w:pPr>
      <w:r w:rsidRPr="00506F6C">
        <w:rPr>
          <w:rStyle w:val="NormalCharacter"/>
          <w:rFonts w:ascii="仿宋_GB2312" w:hAnsi="仿宋"/>
          <w:bCs/>
          <w:szCs w:val="32"/>
        </w:rPr>
        <w:t>三、人员构成情况</w:t>
      </w:r>
    </w:p>
    <w:p w:rsidR="00BE2FE5" w:rsidRDefault="00BE2FE5" w:rsidP="00BE2FE5">
      <w:pPr>
        <w:snapToGrid w:val="0"/>
        <w:spacing w:line="560" w:lineRule="exact"/>
        <w:ind w:right="-332" w:firstLineChars="200" w:firstLine="640"/>
        <w:rPr>
          <w:rStyle w:val="NormalCharacter"/>
          <w:rFonts w:ascii="仿宋_GB2312" w:hAnsi="仿宋"/>
          <w:bCs/>
          <w:szCs w:val="32"/>
        </w:rPr>
      </w:pPr>
    </w:p>
    <w:p w:rsidR="00BE2FE5" w:rsidRDefault="00BE2FE5" w:rsidP="00BE2FE5">
      <w:pPr>
        <w:snapToGrid w:val="0"/>
        <w:spacing w:line="560" w:lineRule="exact"/>
        <w:ind w:right="-332" w:firstLineChars="200" w:firstLine="640"/>
        <w:rPr>
          <w:rStyle w:val="NormalCharacter"/>
          <w:rFonts w:ascii="仿宋_GB2312" w:hAnsi="仿宋"/>
          <w:szCs w:val="32"/>
        </w:rPr>
      </w:pPr>
      <w:r w:rsidRPr="00506F6C">
        <w:rPr>
          <w:rStyle w:val="NormalCharacter"/>
          <w:rFonts w:ascii="仿宋_GB2312" w:hAnsi="仿宋"/>
          <w:szCs w:val="32"/>
        </w:rPr>
        <w:t>第二部分：中华人民共和国友谊关口岸国际道路运输管理处202</w:t>
      </w:r>
      <w:r>
        <w:rPr>
          <w:rStyle w:val="NormalCharacter"/>
          <w:rFonts w:ascii="仿宋_GB2312" w:hAnsi="仿宋"/>
          <w:szCs w:val="32"/>
        </w:rPr>
        <w:t>2</w:t>
      </w:r>
      <w:r w:rsidRPr="00506F6C">
        <w:rPr>
          <w:rStyle w:val="NormalCharacter"/>
          <w:rFonts w:ascii="仿宋_GB2312" w:hAnsi="仿宋"/>
          <w:szCs w:val="32"/>
        </w:rPr>
        <w:t>年部门预算情况说明</w:t>
      </w:r>
    </w:p>
    <w:p w:rsidR="00BE2FE5" w:rsidRDefault="00BE2FE5" w:rsidP="00BE2FE5">
      <w:pPr>
        <w:pStyle w:val="PlainText"/>
        <w:snapToGrid w:val="0"/>
        <w:spacing w:line="560" w:lineRule="exact"/>
        <w:ind w:firstLineChars="200" w:firstLine="640"/>
        <w:rPr>
          <w:rStyle w:val="NormalCharacter"/>
          <w:rFonts w:ascii="仿宋_GB2312" w:hAnsi="仿宋"/>
          <w:bCs/>
          <w:szCs w:val="32"/>
        </w:rPr>
      </w:pPr>
      <w:r w:rsidRPr="00506F6C">
        <w:rPr>
          <w:rStyle w:val="NormalCharacter"/>
          <w:rFonts w:ascii="仿宋_GB2312" w:hAnsi="仿宋"/>
          <w:bCs/>
          <w:szCs w:val="32"/>
        </w:rPr>
        <w:t>一、部门收支总体情况说明</w:t>
      </w:r>
    </w:p>
    <w:p w:rsidR="00BE2FE5" w:rsidRDefault="00BE2FE5" w:rsidP="00BE2FE5">
      <w:pPr>
        <w:pStyle w:val="PlainText"/>
        <w:snapToGrid w:val="0"/>
        <w:spacing w:line="560" w:lineRule="exact"/>
        <w:ind w:firstLineChars="200" w:firstLine="640"/>
        <w:rPr>
          <w:rStyle w:val="NormalCharacter"/>
          <w:rFonts w:ascii="仿宋_GB2312" w:hAnsi="仿宋"/>
          <w:bCs/>
          <w:szCs w:val="32"/>
        </w:rPr>
      </w:pPr>
      <w:r w:rsidRPr="00506F6C">
        <w:rPr>
          <w:rStyle w:val="NormalCharacter"/>
          <w:rFonts w:ascii="仿宋_GB2312" w:hAnsi="仿宋"/>
          <w:bCs/>
          <w:szCs w:val="32"/>
        </w:rPr>
        <w:t>二、部门收入总体情况说明</w:t>
      </w:r>
    </w:p>
    <w:p w:rsidR="00BE2FE5" w:rsidRDefault="00BE2FE5" w:rsidP="00BE2FE5">
      <w:pPr>
        <w:pStyle w:val="PlainText"/>
        <w:snapToGrid w:val="0"/>
        <w:spacing w:line="560" w:lineRule="exact"/>
        <w:ind w:firstLineChars="200" w:firstLine="640"/>
        <w:rPr>
          <w:rStyle w:val="NormalCharacter"/>
          <w:rFonts w:ascii="仿宋_GB2312" w:hAnsi="仿宋"/>
          <w:bCs/>
          <w:szCs w:val="32"/>
        </w:rPr>
      </w:pPr>
      <w:r w:rsidRPr="00506F6C">
        <w:rPr>
          <w:rStyle w:val="NormalCharacter"/>
          <w:rFonts w:ascii="仿宋_GB2312" w:hAnsi="仿宋"/>
          <w:bCs/>
          <w:szCs w:val="32"/>
        </w:rPr>
        <w:t>三、部门支出总体情况说明</w:t>
      </w:r>
    </w:p>
    <w:p w:rsidR="00BE2FE5" w:rsidRDefault="00BE2FE5" w:rsidP="00BE2FE5">
      <w:pPr>
        <w:pStyle w:val="PlainText"/>
        <w:snapToGrid w:val="0"/>
        <w:spacing w:line="560" w:lineRule="exact"/>
        <w:ind w:firstLineChars="200" w:firstLine="640"/>
        <w:rPr>
          <w:rStyle w:val="NormalCharacter"/>
          <w:rFonts w:ascii="仿宋_GB2312" w:hAnsi="仿宋"/>
          <w:bCs/>
          <w:szCs w:val="32"/>
        </w:rPr>
      </w:pPr>
      <w:r w:rsidRPr="00506F6C">
        <w:rPr>
          <w:rStyle w:val="NormalCharacter"/>
          <w:rFonts w:ascii="仿宋_GB2312" w:hAnsi="仿宋"/>
          <w:bCs/>
          <w:szCs w:val="32"/>
        </w:rPr>
        <w:t>四、财政拨款收支总体情况说明</w:t>
      </w:r>
    </w:p>
    <w:p w:rsidR="00BE2FE5" w:rsidRDefault="00BE2FE5" w:rsidP="00BE2FE5">
      <w:pPr>
        <w:pStyle w:val="PlainText"/>
        <w:snapToGrid w:val="0"/>
        <w:spacing w:line="560" w:lineRule="exact"/>
        <w:ind w:firstLineChars="200" w:firstLine="640"/>
        <w:rPr>
          <w:rStyle w:val="NormalCharacter"/>
          <w:rFonts w:ascii="仿宋_GB2312" w:hAnsi="仿宋"/>
          <w:bCs/>
          <w:szCs w:val="32"/>
        </w:rPr>
      </w:pPr>
      <w:r w:rsidRPr="00506F6C">
        <w:rPr>
          <w:rStyle w:val="NormalCharacter"/>
          <w:rFonts w:ascii="仿宋_GB2312" w:hAnsi="仿宋"/>
          <w:bCs/>
          <w:szCs w:val="32"/>
        </w:rPr>
        <w:t>五、一般公共预算支出情况说明</w:t>
      </w:r>
    </w:p>
    <w:p w:rsidR="00BE2FE5" w:rsidRDefault="00BE2FE5" w:rsidP="00BE2FE5">
      <w:pPr>
        <w:pStyle w:val="PlainText"/>
        <w:snapToGrid w:val="0"/>
        <w:spacing w:line="560" w:lineRule="exact"/>
        <w:ind w:firstLineChars="200" w:firstLine="640"/>
        <w:rPr>
          <w:rStyle w:val="NormalCharacter"/>
          <w:rFonts w:ascii="仿宋_GB2312" w:hAnsi="仿宋"/>
          <w:bCs/>
          <w:szCs w:val="32"/>
        </w:rPr>
      </w:pPr>
      <w:r w:rsidRPr="00506F6C">
        <w:rPr>
          <w:rStyle w:val="NormalCharacter"/>
          <w:rFonts w:ascii="仿宋_GB2312" w:hAnsi="仿宋"/>
          <w:bCs/>
          <w:szCs w:val="32"/>
        </w:rPr>
        <w:t>六、一般公共预算基本支出情况说明</w:t>
      </w:r>
    </w:p>
    <w:p w:rsidR="00BE2FE5" w:rsidRDefault="00BE2FE5" w:rsidP="00BE2FE5">
      <w:pPr>
        <w:pStyle w:val="PlainText"/>
        <w:snapToGrid w:val="0"/>
        <w:spacing w:line="560" w:lineRule="exact"/>
        <w:ind w:firstLineChars="200" w:firstLine="640"/>
        <w:rPr>
          <w:rStyle w:val="NormalCharacter"/>
          <w:rFonts w:ascii="仿宋_GB2312" w:hAnsi="仿宋"/>
          <w:bCs/>
          <w:szCs w:val="32"/>
        </w:rPr>
      </w:pPr>
      <w:r w:rsidRPr="00506F6C">
        <w:rPr>
          <w:rStyle w:val="NormalCharacter"/>
          <w:rFonts w:ascii="仿宋_GB2312" w:hAnsi="仿宋"/>
          <w:bCs/>
          <w:szCs w:val="32"/>
        </w:rPr>
        <w:t>七、一般公共预算</w:t>
      </w:r>
      <w:r w:rsidRPr="00506F6C">
        <w:rPr>
          <w:rStyle w:val="NormalCharacter"/>
          <w:rFonts w:ascii="仿宋_GB2312" w:hAnsi="仿宋"/>
          <w:bCs/>
          <w:szCs w:val="32"/>
        </w:rPr>
        <w:t>“</w:t>
      </w:r>
      <w:r w:rsidRPr="00506F6C">
        <w:rPr>
          <w:rStyle w:val="NormalCharacter"/>
          <w:rFonts w:ascii="仿宋_GB2312" w:hAnsi="仿宋"/>
          <w:bCs/>
          <w:szCs w:val="32"/>
        </w:rPr>
        <w:t>三公</w:t>
      </w:r>
      <w:r w:rsidRPr="00506F6C">
        <w:rPr>
          <w:rStyle w:val="NormalCharacter"/>
          <w:rFonts w:ascii="仿宋_GB2312" w:hAnsi="仿宋"/>
          <w:bCs/>
          <w:szCs w:val="32"/>
        </w:rPr>
        <w:t>”</w:t>
      </w:r>
      <w:r w:rsidRPr="00506F6C">
        <w:rPr>
          <w:rStyle w:val="NormalCharacter"/>
          <w:rFonts w:ascii="仿宋_GB2312" w:hAnsi="仿宋"/>
          <w:bCs/>
          <w:szCs w:val="32"/>
        </w:rPr>
        <w:t>经费支出情况说明</w:t>
      </w:r>
    </w:p>
    <w:p w:rsidR="00BE2FE5" w:rsidRDefault="00BE2FE5" w:rsidP="00BE2FE5">
      <w:pPr>
        <w:pStyle w:val="PlainText"/>
        <w:snapToGrid w:val="0"/>
        <w:spacing w:line="560" w:lineRule="exact"/>
        <w:ind w:firstLineChars="200" w:firstLine="640"/>
        <w:rPr>
          <w:rStyle w:val="NormalCharacter"/>
          <w:rFonts w:ascii="仿宋_GB2312" w:hAnsi="仿宋"/>
          <w:bCs/>
          <w:szCs w:val="32"/>
        </w:rPr>
      </w:pPr>
      <w:r w:rsidRPr="00506F6C">
        <w:rPr>
          <w:rStyle w:val="NormalCharacter"/>
          <w:rFonts w:ascii="仿宋_GB2312" w:hAnsi="仿宋"/>
          <w:bCs/>
          <w:szCs w:val="32"/>
        </w:rPr>
        <w:t>八、政府性基金预算支出情况说明</w:t>
      </w:r>
    </w:p>
    <w:p w:rsidR="00BE2FE5" w:rsidRDefault="00BE2FE5" w:rsidP="00BE2FE5">
      <w:pPr>
        <w:snapToGrid w:val="0"/>
        <w:spacing w:line="560" w:lineRule="exact"/>
        <w:ind w:leftChars="200" w:left="2400" w:right="-332" w:hanging="1760"/>
        <w:rPr>
          <w:rStyle w:val="NormalCharacter"/>
          <w:rFonts w:ascii="仿宋_GB2312" w:hAnsi="仿宋"/>
          <w:bCs/>
          <w:szCs w:val="32"/>
        </w:rPr>
      </w:pPr>
      <w:r w:rsidRPr="00506F6C">
        <w:rPr>
          <w:rStyle w:val="NormalCharacter"/>
          <w:rFonts w:ascii="仿宋_GB2312" w:hAnsi="仿宋"/>
          <w:bCs/>
          <w:szCs w:val="32"/>
        </w:rPr>
        <w:t>九、其他重要事项情况说明</w:t>
      </w:r>
    </w:p>
    <w:p w:rsidR="00BE2FE5" w:rsidRDefault="00BE2FE5" w:rsidP="00BE2FE5">
      <w:pPr>
        <w:snapToGrid w:val="0"/>
        <w:spacing w:line="560" w:lineRule="exact"/>
        <w:ind w:right="-332" w:firstLineChars="200" w:firstLine="640"/>
        <w:rPr>
          <w:rStyle w:val="NormalCharacter"/>
          <w:rFonts w:ascii="仿宋_GB2312" w:hAnsi="仿宋"/>
          <w:bCs/>
          <w:szCs w:val="32"/>
        </w:rPr>
      </w:pPr>
    </w:p>
    <w:p w:rsidR="00BE2FE5" w:rsidRDefault="00BE2FE5" w:rsidP="00BE2FE5">
      <w:pPr>
        <w:snapToGrid w:val="0"/>
        <w:spacing w:line="560" w:lineRule="exact"/>
        <w:ind w:right="-332" w:firstLineChars="200" w:firstLine="640"/>
        <w:rPr>
          <w:rStyle w:val="NormalCharacter"/>
          <w:rFonts w:ascii="仿宋_GB2312" w:hAnsi="仿宋"/>
          <w:bCs/>
          <w:szCs w:val="32"/>
        </w:rPr>
      </w:pPr>
      <w:r w:rsidRPr="00506F6C">
        <w:rPr>
          <w:rStyle w:val="NormalCharacter"/>
          <w:rFonts w:ascii="仿宋_GB2312" w:hAnsi="仿宋"/>
          <w:szCs w:val="32"/>
        </w:rPr>
        <w:t>第三部分：名词解释</w:t>
      </w:r>
    </w:p>
    <w:p w:rsidR="00BE2FE5" w:rsidRDefault="00BE2FE5" w:rsidP="00BE2FE5">
      <w:pPr>
        <w:snapToGrid w:val="0"/>
        <w:spacing w:line="560" w:lineRule="exact"/>
        <w:ind w:right="-332" w:firstLineChars="200" w:firstLine="640"/>
        <w:rPr>
          <w:rStyle w:val="NormalCharacter"/>
          <w:rFonts w:ascii="仿宋_GB2312" w:hAnsi="仿宋"/>
          <w:bCs/>
          <w:szCs w:val="32"/>
        </w:rPr>
      </w:pPr>
    </w:p>
    <w:p w:rsidR="00BE2FE5" w:rsidRDefault="00BE2FE5" w:rsidP="00BE2FE5">
      <w:pPr>
        <w:snapToGrid w:val="0"/>
        <w:spacing w:line="560" w:lineRule="exact"/>
        <w:ind w:right="-332" w:firstLineChars="200" w:firstLine="640"/>
        <w:rPr>
          <w:rStyle w:val="NormalCharacter"/>
          <w:rFonts w:ascii="仿宋_GB2312" w:hAnsi="仿宋"/>
          <w:bCs/>
          <w:szCs w:val="32"/>
        </w:rPr>
      </w:pPr>
      <w:r w:rsidRPr="00506F6C">
        <w:rPr>
          <w:rStyle w:val="NormalCharacter"/>
          <w:rFonts w:ascii="仿宋_GB2312" w:hAnsi="仿宋"/>
          <w:bCs/>
          <w:szCs w:val="32"/>
        </w:rPr>
        <w:t>第四部分：</w:t>
      </w:r>
      <w:r w:rsidRPr="00506F6C">
        <w:rPr>
          <w:rStyle w:val="NormalCharacter"/>
          <w:rFonts w:ascii="仿宋_GB2312" w:hAnsi="仿宋"/>
          <w:szCs w:val="32"/>
        </w:rPr>
        <w:t>中华人民共和国友谊关口岸国际道路运输管理处202</w:t>
      </w:r>
      <w:r>
        <w:rPr>
          <w:rStyle w:val="NormalCharacter"/>
          <w:rFonts w:ascii="仿宋_GB2312" w:hAnsi="仿宋"/>
          <w:szCs w:val="32"/>
        </w:rPr>
        <w:t>2</w:t>
      </w:r>
      <w:r w:rsidRPr="00506F6C">
        <w:rPr>
          <w:rStyle w:val="NormalCharacter"/>
          <w:rFonts w:ascii="仿宋_GB2312" w:hAnsi="仿宋"/>
          <w:szCs w:val="32"/>
        </w:rPr>
        <w:t>年部门预算报表</w:t>
      </w:r>
    </w:p>
    <w:p w:rsidR="00BE2FE5" w:rsidRDefault="00BE2FE5" w:rsidP="00BE2FE5">
      <w:pPr>
        <w:pStyle w:val="PlainText"/>
        <w:snapToGrid w:val="0"/>
        <w:spacing w:line="560" w:lineRule="exact"/>
        <w:ind w:firstLineChars="200" w:firstLine="640"/>
        <w:rPr>
          <w:rStyle w:val="NormalCharacter"/>
          <w:rFonts w:ascii="仿宋_GB2312" w:hAnsi="仿宋"/>
          <w:bCs/>
          <w:szCs w:val="32"/>
        </w:rPr>
      </w:pPr>
      <w:r w:rsidRPr="00506F6C">
        <w:rPr>
          <w:rStyle w:val="NormalCharacter"/>
          <w:rFonts w:ascii="仿宋_GB2312" w:hAnsi="仿宋"/>
          <w:bCs/>
          <w:szCs w:val="32"/>
        </w:rPr>
        <w:t>一、部门收支总体情况表</w:t>
      </w:r>
      <w:r>
        <w:rPr>
          <w:rStyle w:val="NormalCharacter"/>
          <w:rFonts w:ascii="仿宋_GB2312" w:hAnsi="仿宋_GB2312" w:cs="仿宋_GB2312"/>
          <w:bCs/>
          <w:color w:val="000000"/>
          <w:sz w:val="28"/>
          <w:szCs w:val="28"/>
        </w:rPr>
        <w:t>（预算公开01表）</w:t>
      </w:r>
    </w:p>
    <w:p w:rsidR="00BE2FE5" w:rsidRDefault="00BE2FE5" w:rsidP="00BE2FE5">
      <w:pPr>
        <w:pStyle w:val="PlainText"/>
        <w:snapToGrid w:val="0"/>
        <w:spacing w:line="560" w:lineRule="exact"/>
        <w:ind w:firstLineChars="200" w:firstLine="640"/>
        <w:rPr>
          <w:rStyle w:val="NormalCharacter"/>
          <w:rFonts w:ascii="仿宋_GB2312" w:hAnsi="仿宋"/>
          <w:bCs/>
          <w:szCs w:val="32"/>
        </w:rPr>
      </w:pPr>
      <w:r w:rsidRPr="00506F6C">
        <w:rPr>
          <w:rStyle w:val="NormalCharacter"/>
          <w:rFonts w:ascii="仿宋_GB2312" w:hAnsi="仿宋"/>
          <w:bCs/>
          <w:szCs w:val="32"/>
        </w:rPr>
        <w:t>二、部门收入总体情况表</w:t>
      </w:r>
      <w:r>
        <w:rPr>
          <w:rStyle w:val="NormalCharacter"/>
          <w:rFonts w:ascii="仿宋_GB2312" w:hAnsi="仿宋_GB2312" w:cs="仿宋_GB2312"/>
          <w:bCs/>
          <w:color w:val="000000"/>
          <w:sz w:val="28"/>
          <w:szCs w:val="28"/>
        </w:rPr>
        <w:t>（预算公开02表）</w:t>
      </w:r>
    </w:p>
    <w:p w:rsidR="00BE2FE5" w:rsidRDefault="00BE2FE5" w:rsidP="00BE2FE5">
      <w:pPr>
        <w:pStyle w:val="PlainText"/>
        <w:snapToGrid w:val="0"/>
        <w:spacing w:line="560" w:lineRule="exact"/>
        <w:ind w:firstLineChars="200" w:firstLine="640"/>
        <w:rPr>
          <w:rStyle w:val="NormalCharacter"/>
          <w:rFonts w:ascii="仿宋_GB2312" w:hAnsi="仿宋"/>
          <w:bCs/>
          <w:szCs w:val="32"/>
        </w:rPr>
      </w:pPr>
      <w:r w:rsidRPr="00506F6C">
        <w:rPr>
          <w:rStyle w:val="NormalCharacter"/>
          <w:rFonts w:ascii="仿宋_GB2312" w:hAnsi="仿宋"/>
          <w:bCs/>
          <w:szCs w:val="32"/>
        </w:rPr>
        <w:lastRenderedPageBreak/>
        <w:t>三、部门支出总体情况表</w:t>
      </w:r>
      <w:r>
        <w:rPr>
          <w:rStyle w:val="NormalCharacter"/>
          <w:rFonts w:ascii="仿宋_GB2312" w:hAnsi="仿宋_GB2312" w:cs="仿宋_GB2312"/>
          <w:bCs/>
          <w:color w:val="000000"/>
          <w:sz w:val="28"/>
          <w:szCs w:val="28"/>
        </w:rPr>
        <w:t>（预算公开03表）</w:t>
      </w:r>
    </w:p>
    <w:p w:rsidR="00BE2FE5" w:rsidRDefault="00BE2FE5" w:rsidP="00BE2FE5">
      <w:pPr>
        <w:pStyle w:val="PlainText"/>
        <w:snapToGrid w:val="0"/>
        <w:spacing w:line="560" w:lineRule="exact"/>
        <w:ind w:firstLineChars="200" w:firstLine="640"/>
        <w:rPr>
          <w:rStyle w:val="NormalCharacter"/>
          <w:rFonts w:ascii="仿宋_GB2312" w:hAnsi="仿宋"/>
          <w:bCs/>
          <w:szCs w:val="32"/>
        </w:rPr>
      </w:pPr>
      <w:r w:rsidRPr="00506F6C">
        <w:rPr>
          <w:rStyle w:val="NormalCharacter"/>
          <w:rFonts w:ascii="仿宋_GB2312" w:hAnsi="仿宋"/>
          <w:bCs/>
          <w:szCs w:val="32"/>
        </w:rPr>
        <w:t>四、财政拨款收支总体情况表</w:t>
      </w:r>
      <w:r>
        <w:rPr>
          <w:rStyle w:val="NormalCharacter"/>
          <w:rFonts w:ascii="仿宋_GB2312" w:hAnsi="仿宋_GB2312" w:cs="仿宋_GB2312"/>
          <w:bCs/>
          <w:color w:val="000000"/>
          <w:sz w:val="28"/>
          <w:szCs w:val="28"/>
        </w:rPr>
        <w:t>（预算公开04表）</w:t>
      </w:r>
    </w:p>
    <w:p w:rsidR="00BE2FE5" w:rsidRDefault="00BE2FE5" w:rsidP="00BE2FE5">
      <w:pPr>
        <w:pStyle w:val="PlainText"/>
        <w:snapToGrid w:val="0"/>
        <w:spacing w:line="560" w:lineRule="exact"/>
        <w:ind w:firstLineChars="200" w:firstLine="640"/>
        <w:rPr>
          <w:rStyle w:val="NormalCharacter"/>
          <w:rFonts w:ascii="仿宋_GB2312" w:hAnsi="仿宋"/>
          <w:bCs/>
          <w:szCs w:val="32"/>
        </w:rPr>
      </w:pPr>
      <w:r w:rsidRPr="00506F6C">
        <w:rPr>
          <w:rStyle w:val="NormalCharacter"/>
          <w:rFonts w:ascii="仿宋_GB2312" w:hAnsi="仿宋"/>
          <w:bCs/>
          <w:szCs w:val="32"/>
        </w:rPr>
        <w:t>五、一般公共预算基本支出情况表</w:t>
      </w:r>
      <w:r w:rsidRPr="00155C1F">
        <w:rPr>
          <w:rStyle w:val="NormalCharacter"/>
          <w:rFonts w:ascii="仿宋_GB2312" w:hAnsi="宋体"/>
          <w:bCs/>
          <w:szCs w:val="32"/>
        </w:rPr>
        <w:t>（预算公开05表）</w:t>
      </w:r>
    </w:p>
    <w:p w:rsidR="00BE2FE5" w:rsidRDefault="00BE2FE5" w:rsidP="00BE2FE5">
      <w:pPr>
        <w:pStyle w:val="PlainText"/>
        <w:snapToGrid w:val="0"/>
        <w:spacing w:line="560" w:lineRule="exact"/>
        <w:ind w:firstLineChars="200" w:firstLine="640"/>
        <w:rPr>
          <w:rStyle w:val="NormalCharacter"/>
          <w:rFonts w:ascii="仿宋_GB2312" w:hAnsi="仿宋"/>
          <w:bCs/>
          <w:szCs w:val="32"/>
        </w:rPr>
      </w:pPr>
      <w:r w:rsidRPr="00506F6C">
        <w:rPr>
          <w:rStyle w:val="NormalCharacter"/>
          <w:rFonts w:ascii="仿宋_GB2312" w:hAnsi="仿宋"/>
          <w:bCs/>
          <w:szCs w:val="32"/>
        </w:rPr>
        <w:t>六、一般公共预算基本支出</w:t>
      </w:r>
      <w:r>
        <w:rPr>
          <w:rStyle w:val="NormalCharacter"/>
          <w:rFonts w:ascii="仿宋_GB2312" w:hAnsi="仿宋"/>
          <w:bCs/>
          <w:szCs w:val="32"/>
        </w:rPr>
        <w:t>情况</w:t>
      </w:r>
      <w:r w:rsidRPr="00506F6C">
        <w:rPr>
          <w:rStyle w:val="NormalCharacter"/>
          <w:rFonts w:ascii="仿宋_GB2312" w:hAnsi="仿宋"/>
          <w:bCs/>
          <w:szCs w:val="32"/>
        </w:rPr>
        <w:t>表</w:t>
      </w:r>
      <w:r>
        <w:rPr>
          <w:rStyle w:val="NormalCharacter"/>
          <w:rFonts w:ascii="仿宋_GB2312" w:hAnsi="仿宋_GB2312" w:cs="仿宋_GB2312"/>
          <w:bCs/>
          <w:color w:val="000000"/>
          <w:sz w:val="28"/>
          <w:szCs w:val="28"/>
        </w:rPr>
        <w:t>（预算公开06表）</w:t>
      </w:r>
    </w:p>
    <w:p w:rsidR="00BE2FE5" w:rsidRDefault="00BE2FE5" w:rsidP="00BE2FE5">
      <w:pPr>
        <w:pStyle w:val="PlainText"/>
        <w:snapToGrid w:val="0"/>
        <w:spacing w:line="560" w:lineRule="exact"/>
        <w:ind w:firstLineChars="200" w:firstLine="640"/>
        <w:rPr>
          <w:rStyle w:val="NormalCharacter"/>
          <w:rFonts w:ascii="仿宋_GB2312" w:hAnsi="仿宋"/>
          <w:bCs/>
          <w:szCs w:val="32"/>
        </w:rPr>
      </w:pPr>
      <w:r w:rsidRPr="00506F6C">
        <w:rPr>
          <w:rStyle w:val="NormalCharacter"/>
          <w:rFonts w:ascii="仿宋_GB2312" w:hAnsi="仿宋"/>
          <w:bCs/>
          <w:szCs w:val="32"/>
        </w:rPr>
        <w:t>七、一般公共预算</w:t>
      </w:r>
      <w:r w:rsidRPr="00506F6C">
        <w:rPr>
          <w:rStyle w:val="NormalCharacter"/>
          <w:rFonts w:ascii="仿宋_GB2312" w:hAnsi="仿宋"/>
          <w:bCs/>
          <w:szCs w:val="32"/>
        </w:rPr>
        <w:t>“</w:t>
      </w:r>
      <w:r w:rsidRPr="00506F6C">
        <w:rPr>
          <w:rStyle w:val="NormalCharacter"/>
          <w:rFonts w:ascii="仿宋_GB2312" w:hAnsi="仿宋"/>
          <w:bCs/>
          <w:szCs w:val="32"/>
        </w:rPr>
        <w:t>三公</w:t>
      </w:r>
      <w:r w:rsidRPr="00506F6C">
        <w:rPr>
          <w:rStyle w:val="NormalCharacter"/>
          <w:rFonts w:ascii="仿宋_GB2312" w:hAnsi="仿宋"/>
          <w:bCs/>
          <w:szCs w:val="32"/>
        </w:rPr>
        <w:t>”</w:t>
      </w:r>
      <w:r w:rsidRPr="00506F6C">
        <w:rPr>
          <w:rStyle w:val="NormalCharacter"/>
          <w:rFonts w:ascii="仿宋_GB2312" w:hAnsi="仿宋"/>
          <w:bCs/>
          <w:szCs w:val="32"/>
        </w:rPr>
        <w:t>经费支出情况表</w:t>
      </w:r>
      <w:r w:rsidRPr="000C3638">
        <w:rPr>
          <w:rStyle w:val="NormalCharacter"/>
          <w:rFonts w:ascii="仿宋_GB2312" w:hAnsi="宋体"/>
          <w:bCs/>
          <w:sz w:val="28"/>
          <w:szCs w:val="28"/>
        </w:rPr>
        <w:t>（预算公开07表）</w:t>
      </w:r>
    </w:p>
    <w:p w:rsidR="00BE2FE5" w:rsidRDefault="00BE2FE5" w:rsidP="00BE2FE5">
      <w:pPr>
        <w:snapToGrid w:val="0"/>
        <w:spacing w:line="560" w:lineRule="exact"/>
        <w:ind w:right="-332" w:firstLineChars="200" w:firstLine="640"/>
        <w:rPr>
          <w:rStyle w:val="NormalCharacter"/>
          <w:rFonts w:ascii="仿宋" w:eastAsia="仿宋" w:hAnsi="仿宋"/>
          <w:bCs/>
          <w:szCs w:val="32"/>
        </w:rPr>
      </w:pPr>
      <w:r w:rsidRPr="00506F6C">
        <w:rPr>
          <w:rStyle w:val="NormalCharacter"/>
          <w:rFonts w:ascii="仿宋_GB2312" w:hAnsi="仿宋"/>
          <w:bCs/>
          <w:szCs w:val="32"/>
        </w:rPr>
        <w:t>八、政府性基金预算支出情况表</w:t>
      </w:r>
      <w:r>
        <w:rPr>
          <w:rStyle w:val="NormalCharacter"/>
          <w:rFonts w:ascii="仿宋_GB2312" w:hAnsi="仿宋_GB2312" w:cs="仿宋_GB2312"/>
          <w:bCs/>
          <w:color w:val="000000"/>
          <w:sz w:val="28"/>
          <w:szCs w:val="28"/>
        </w:rPr>
        <w:t>（预算公开08表）</w:t>
      </w:r>
    </w:p>
    <w:p w:rsidR="00BE2FE5" w:rsidRDefault="00BE2FE5" w:rsidP="00BE2FE5">
      <w:pPr>
        <w:snapToGrid w:val="0"/>
        <w:spacing w:line="560" w:lineRule="exact"/>
        <w:ind w:right="-332"/>
        <w:rPr>
          <w:rStyle w:val="NormalCharacter"/>
          <w:rFonts w:ascii="仿宋" w:eastAsia="仿宋" w:hAnsi="仿宋"/>
          <w:bCs/>
          <w:szCs w:val="32"/>
        </w:rPr>
      </w:pPr>
    </w:p>
    <w:p w:rsidR="00BE2FE5" w:rsidRDefault="00BE2FE5" w:rsidP="00BE2FE5">
      <w:pPr>
        <w:snapToGrid w:val="0"/>
        <w:spacing w:line="560" w:lineRule="exact"/>
        <w:ind w:right="-332" w:firstLineChars="200" w:firstLine="640"/>
        <w:rPr>
          <w:rStyle w:val="NormalCharacter"/>
          <w:rFonts w:ascii="黑体" w:eastAsia="黑体" w:hAnsi="黑体"/>
          <w:bCs/>
          <w:szCs w:val="32"/>
        </w:rPr>
      </w:pPr>
      <w:r w:rsidRPr="00EF59C9">
        <w:rPr>
          <w:rStyle w:val="NormalCharacter"/>
          <w:rFonts w:ascii="黑体" w:eastAsia="黑体" w:hAnsi="黑体"/>
          <w:bCs/>
          <w:szCs w:val="32"/>
        </w:rPr>
        <w:t>第一部分：部门概况</w:t>
      </w:r>
    </w:p>
    <w:p w:rsidR="00BE2FE5" w:rsidRDefault="00BE2FE5" w:rsidP="00BE2FE5">
      <w:pPr>
        <w:snapToGrid w:val="0"/>
        <w:spacing w:line="560" w:lineRule="exact"/>
        <w:ind w:right="-332" w:firstLineChars="200" w:firstLine="643"/>
        <w:rPr>
          <w:rStyle w:val="NormalCharacter"/>
          <w:rFonts w:ascii="仿宋" w:eastAsia="仿宋" w:hAnsi="仿宋"/>
          <w:b/>
          <w:szCs w:val="32"/>
        </w:rPr>
      </w:pPr>
      <w:r w:rsidRPr="00506F6C">
        <w:rPr>
          <w:rStyle w:val="NormalCharacter"/>
          <w:rFonts w:ascii="仿宋" w:eastAsia="仿宋" w:hAnsi="仿宋"/>
          <w:b/>
          <w:bCs/>
          <w:szCs w:val="32"/>
        </w:rPr>
        <w:t>一</w:t>
      </w:r>
      <w:r w:rsidRPr="00506F6C">
        <w:rPr>
          <w:rStyle w:val="NormalCharacter"/>
          <w:rFonts w:ascii="仿宋" w:eastAsia="仿宋" w:hAnsi="仿宋"/>
          <w:b/>
          <w:szCs w:val="32"/>
        </w:rPr>
        <w:t>、主要职能</w:t>
      </w:r>
    </w:p>
    <w:p w:rsidR="00BE2FE5" w:rsidRDefault="00BE2FE5" w:rsidP="00BE2FE5">
      <w:pPr>
        <w:snapToGrid w:val="0"/>
        <w:spacing w:line="560" w:lineRule="exact"/>
        <w:ind w:firstLineChars="200" w:firstLine="640"/>
        <w:rPr>
          <w:rStyle w:val="NormalCharacter"/>
          <w:rFonts w:ascii="宋体" w:eastAsia="宋体" w:hAnsi="宋体"/>
          <w:szCs w:val="32"/>
        </w:rPr>
      </w:pPr>
      <w:r w:rsidRPr="006C26C5">
        <w:rPr>
          <w:rStyle w:val="NormalCharacter"/>
          <w:rFonts w:ascii="宋体" w:hAnsi="宋体"/>
          <w:szCs w:val="32"/>
        </w:rPr>
        <w:t>依据中越两国政府新修订和实施的汽车运输协定及议定书、《中华人民共和国道路运输条例》、《广西壮族自治区道路运输条例》、《国际道路运输管理规定》等相关法规，查验《国际汽车运输行车许可证》、《国际道路运输国籍识别标志》、国际道路运输有关牌证；记录、统计出入口岸的车辆、旅客、货物运输量及《国际汽车运输行车许可证》，定期向省级道路运输管理机构</w:t>
      </w:r>
      <w:r>
        <w:rPr>
          <w:rStyle w:val="NormalCharacter"/>
          <w:rFonts w:ascii="宋体" w:hAnsi="宋体"/>
          <w:szCs w:val="32"/>
        </w:rPr>
        <w:t>报送</w:t>
      </w:r>
      <w:r w:rsidRPr="006C26C5">
        <w:rPr>
          <w:rStyle w:val="NormalCharacter"/>
          <w:rFonts w:ascii="宋体" w:hAnsi="宋体"/>
          <w:szCs w:val="32"/>
        </w:rPr>
        <w:t>有关统计资料；监督检查国际道路运输的经营活动；协调出入口岸运输车辆的通关事宜。</w:t>
      </w:r>
      <w:r w:rsidRPr="007D540D">
        <w:rPr>
          <w:rStyle w:val="NormalCharacter"/>
          <w:rFonts w:ascii="仿宋" w:eastAsia="仿宋" w:hAnsi="仿宋"/>
          <w:szCs w:val="32"/>
        </w:rPr>
        <w:t>承办自治区交通运输厅和自治区道路运输发展中心交办的其他事项。</w:t>
      </w:r>
    </w:p>
    <w:p w:rsidR="00BE2FE5" w:rsidRDefault="00BE2FE5" w:rsidP="00BE2FE5">
      <w:pPr>
        <w:snapToGrid w:val="0"/>
        <w:spacing w:line="560" w:lineRule="exact"/>
        <w:ind w:firstLineChars="200" w:firstLine="643"/>
        <w:rPr>
          <w:rStyle w:val="NormalCharacter"/>
          <w:rFonts w:ascii="仿宋" w:eastAsia="仿宋" w:hAnsi="仿宋"/>
          <w:b/>
          <w:szCs w:val="32"/>
        </w:rPr>
      </w:pPr>
      <w:r w:rsidRPr="00506F6C">
        <w:rPr>
          <w:rStyle w:val="NormalCharacter"/>
          <w:rFonts w:ascii="仿宋" w:eastAsia="仿宋" w:hAnsi="仿宋"/>
          <w:b/>
          <w:szCs w:val="32"/>
        </w:rPr>
        <w:t>二、机构设置情况</w:t>
      </w:r>
    </w:p>
    <w:p w:rsidR="00BE2FE5" w:rsidRDefault="00BE2FE5" w:rsidP="00BE2FE5">
      <w:pPr>
        <w:snapToGrid w:val="0"/>
        <w:spacing w:line="560" w:lineRule="exact"/>
        <w:ind w:firstLineChars="200" w:firstLine="640"/>
        <w:rPr>
          <w:rStyle w:val="NormalCharacter"/>
          <w:rFonts w:ascii="仿宋_GB2312"/>
          <w:szCs w:val="32"/>
        </w:rPr>
      </w:pPr>
      <w:r w:rsidRPr="00766BF4">
        <w:rPr>
          <w:rStyle w:val="NormalCharacter"/>
          <w:rFonts w:ascii="仿宋_GB2312"/>
          <w:szCs w:val="32"/>
        </w:rPr>
        <w:t>友谊关口岸国际道路运输管理处在划入执法局之前受自治区交通运输厅委托由自治区道路运输发展中心负责管理</w:t>
      </w:r>
      <w:r w:rsidRPr="00766BF4">
        <w:rPr>
          <w:rStyle w:val="NormalCharacter"/>
          <w:rFonts w:ascii="仿宋_GB2312" w:hAnsi="宋体"/>
          <w:szCs w:val="32"/>
        </w:rPr>
        <w:t>。根据《自治区党委编办关于自治区本级交通运输综合行政执法改革有关事项的批复》（桂编办复〔2020〕163号）精神，2020年12月30日，中华人民共和国友谊关口岸国际道路运输管理处被整</w:t>
      </w:r>
      <w:r w:rsidRPr="00766BF4">
        <w:rPr>
          <w:rStyle w:val="NormalCharacter"/>
          <w:rFonts w:ascii="仿宋_GB2312" w:hAnsi="宋体"/>
          <w:szCs w:val="32"/>
        </w:rPr>
        <w:lastRenderedPageBreak/>
        <w:t>建制划入自治区交通运输综合行政执法局,现为自治区交通运输综合行政执法局下设二层机构。根据交通运输厅工作安排，该处2022年基本支出预算由自治区道路运输发展中心</w:t>
      </w:r>
      <w:r w:rsidRPr="00D414E7">
        <w:rPr>
          <w:rStyle w:val="NormalCharacter"/>
          <w:rFonts w:ascii="仿宋" w:eastAsia="仿宋" w:hAnsi="仿宋"/>
          <w:color w:val="000000"/>
          <w:szCs w:val="32"/>
        </w:rPr>
        <w:t>编列</w:t>
      </w:r>
      <w:r>
        <w:rPr>
          <w:rStyle w:val="NormalCharacter"/>
          <w:rFonts w:ascii="仿宋_GB2312" w:hAnsi="宋体"/>
          <w:szCs w:val="32"/>
        </w:rPr>
        <w:t>，</w:t>
      </w:r>
      <w:r w:rsidRPr="00D414E7">
        <w:rPr>
          <w:rStyle w:val="NormalCharacter"/>
          <w:rFonts w:ascii="仿宋" w:eastAsia="仿宋" w:hAnsi="仿宋"/>
          <w:color w:val="000000"/>
          <w:szCs w:val="32"/>
        </w:rPr>
        <w:t>项目支出预算在自治区交通运输综合行政执法局编列</w:t>
      </w:r>
      <w:r w:rsidRPr="00766BF4">
        <w:rPr>
          <w:rStyle w:val="NormalCharacter"/>
          <w:rFonts w:ascii="仿宋_GB2312" w:hAnsi="宋体"/>
          <w:szCs w:val="32"/>
        </w:rPr>
        <w:t>。</w:t>
      </w:r>
    </w:p>
    <w:p w:rsidR="00BE2FE5" w:rsidRDefault="00BE2FE5" w:rsidP="00BE2FE5">
      <w:pPr>
        <w:snapToGrid w:val="0"/>
        <w:spacing w:line="560" w:lineRule="exact"/>
        <w:ind w:firstLineChars="250" w:firstLine="803"/>
        <w:rPr>
          <w:rStyle w:val="NormalCharacter"/>
          <w:rFonts w:ascii="仿宋" w:eastAsia="仿宋" w:hAnsi="仿宋"/>
          <w:b/>
          <w:szCs w:val="32"/>
        </w:rPr>
      </w:pPr>
      <w:r w:rsidRPr="00506F6C">
        <w:rPr>
          <w:rStyle w:val="NormalCharacter"/>
          <w:rFonts w:ascii="仿宋" w:eastAsia="仿宋" w:hAnsi="仿宋"/>
          <w:b/>
          <w:szCs w:val="32"/>
        </w:rPr>
        <w:t>三、人员构成情况</w:t>
      </w:r>
    </w:p>
    <w:p w:rsidR="00BE2FE5" w:rsidRDefault="00BE2FE5" w:rsidP="00BE2FE5">
      <w:pPr>
        <w:snapToGrid w:val="0"/>
        <w:spacing w:line="560" w:lineRule="exact"/>
        <w:ind w:firstLineChars="250" w:firstLine="800"/>
        <w:rPr>
          <w:rStyle w:val="NormalCharacter"/>
          <w:rFonts w:ascii="仿宋" w:eastAsia="仿宋" w:hAnsi="仿宋"/>
          <w:color w:val="000000"/>
          <w:kern w:val="0"/>
          <w:szCs w:val="32"/>
        </w:rPr>
      </w:pPr>
      <w:r w:rsidRPr="008A04C1">
        <w:rPr>
          <w:rStyle w:val="NormalCharacter"/>
          <w:rFonts w:ascii="仿宋" w:eastAsia="仿宋" w:hAnsi="仿宋"/>
          <w:color w:val="000000"/>
          <w:szCs w:val="32"/>
        </w:rPr>
        <w:t>（</w:t>
      </w:r>
      <w:r>
        <w:rPr>
          <w:rStyle w:val="NormalCharacter"/>
          <w:rFonts w:ascii="仿宋" w:eastAsia="仿宋" w:hAnsi="仿宋"/>
          <w:color w:val="000000"/>
          <w:szCs w:val="32"/>
        </w:rPr>
        <w:t>一</w:t>
      </w:r>
      <w:r w:rsidRPr="008A04C1">
        <w:rPr>
          <w:rStyle w:val="NormalCharacter"/>
          <w:rFonts w:ascii="仿宋" w:eastAsia="仿宋" w:hAnsi="仿宋"/>
          <w:color w:val="000000"/>
          <w:szCs w:val="32"/>
        </w:rPr>
        <w:t>）人员编制总体情况</w:t>
      </w:r>
    </w:p>
    <w:p w:rsidR="00BE2FE5" w:rsidRDefault="00BE2FE5" w:rsidP="00BE2FE5">
      <w:pPr>
        <w:snapToGrid w:val="0"/>
        <w:spacing w:line="560" w:lineRule="exact"/>
        <w:ind w:firstLineChars="250" w:firstLine="800"/>
        <w:rPr>
          <w:rStyle w:val="NormalCharacter"/>
          <w:rFonts w:ascii="仿宋_GB2312" w:hAnsi="宋体"/>
          <w:color w:val="000000"/>
          <w:szCs w:val="32"/>
        </w:rPr>
      </w:pPr>
      <w:r w:rsidRPr="00766BF4">
        <w:rPr>
          <w:rStyle w:val="NormalCharacter"/>
          <w:rFonts w:ascii="仿宋_GB2312" w:hAnsi="宋体"/>
          <w:color w:val="000000"/>
          <w:szCs w:val="32"/>
        </w:rPr>
        <w:t>根据中共自治区编委《关于自治区交通运输综合行政执法改革有关事项的批复》（桂编办复〔2020〕163号），</w:t>
      </w:r>
      <w:r w:rsidRPr="00766BF4">
        <w:rPr>
          <w:rStyle w:val="NormalCharacter"/>
          <w:rFonts w:ascii="仿宋_GB2312" w:hAnsi="宋体"/>
          <w:szCs w:val="32"/>
        </w:rPr>
        <w:t>友谊关口岸国际道路运输管理处被整建制划入自治区交通运输综合行政执法局，锁定事业编制38人，但目前编制本尚未变更。</w:t>
      </w:r>
      <w:r w:rsidRPr="00766BF4">
        <w:rPr>
          <w:rStyle w:val="NormalCharacter"/>
          <w:rFonts w:ascii="仿宋_GB2312"/>
          <w:szCs w:val="32"/>
        </w:rPr>
        <w:t>因此，</w:t>
      </w:r>
      <w:r w:rsidRPr="00766BF4">
        <w:rPr>
          <w:rStyle w:val="NormalCharacter"/>
          <w:rFonts w:ascii="仿宋_GB2312" w:hAnsi="宋体"/>
          <w:color w:val="000000"/>
          <w:szCs w:val="32"/>
        </w:rPr>
        <w:t>纳入2022年友谊关口岸国际道路运输管理处部门预算的人员编制数为21人</w:t>
      </w:r>
      <w:r>
        <w:rPr>
          <w:rStyle w:val="NormalCharacter"/>
          <w:rFonts w:ascii="仿宋_GB2312" w:hAnsi="宋体"/>
          <w:color w:val="000000"/>
          <w:szCs w:val="32"/>
        </w:rPr>
        <w:t>。</w:t>
      </w:r>
    </w:p>
    <w:p w:rsidR="00BE2FE5" w:rsidRDefault="00BE2FE5" w:rsidP="00BE2FE5">
      <w:pPr>
        <w:pStyle w:val="PlainText"/>
        <w:snapToGrid w:val="0"/>
        <w:spacing w:line="560" w:lineRule="exact"/>
        <w:ind w:firstLineChars="200" w:firstLine="640"/>
        <w:rPr>
          <w:rStyle w:val="NormalCharacter"/>
          <w:rFonts w:ascii="仿宋_GB2312" w:hAnsi="宋体"/>
          <w:szCs w:val="32"/>
        </w:rPr>
      </w:pPr>
      <w:r w:rsidRPr="002C7FE2">
        <w:rPr>
          <w:rStyle w:val="NormalCharacter"/>
          <w:rFonts w:ascii="仿宋_GB2312" w:hAnsi="宋体"/>
          <w:szCs w:val="32"/>
        </w:rPr>
        <w:t>（二）财政拨款负担人数情况</w:t>
      </w:r>
    </w:p>
    <w:p w:rsidR="00BE2FE5" w:rsidRDefault="00BE2FE5" w:rsidP="00BE2FE5">
      <w:pPr>
        <w:pStyle w:val="PlainText"/>
        <w:snapToGrid w:val="0"/>
        <w:spacing w:line="560" w:lineRule="exact"/>
        <w:ind w:firstLineChars="250" w:firstLine="800"/>
        <w:rPr>
          <w:rStyle w:val="NormalCharacter"/>
          <w:rFonts w:ascii="仿宋_GB2312" w:hAnsi="宋体"/>
          <w:szCs w:val="32"/>
        </w:rPr>
      </w:pPr>
      <w:r w:rsidRPr="009D6929">
        <w:rPr>
          <w:rStyle w:val="NormalCharacter"/>
          <w:rFonts w:ascii="仿宋_GB2312" w:hAnsi="宋体"/>
          <w:szCs w:val="32"/>
        </w:rPr>
        <w:t>1.编制情况</w:t>
      </w:r>
    </w:p>
    <w:p w:rsidR="00BE2FE5" w:rsidRDefault="00BE2FE5" w:rsidP="00BE2FE5">
      <w:pPr>
        <w:snapToGrid w:val="0"/>
        <w:spacing w:line="560" w:lineRule="exact"/>
        <w:ind w:firstLineChars="250" w:firstLine="800"/>
        <w:rPr>
          <w:rStyle w:val="NormalCharacter"/>
          <w:rFonts w:ascii="仿宋_GB2312" w:hAnsi="宋体"/>
          <w:color w:val="000000"/>
          <w:szCs w:val="32"/>
        </w:rPr>
      </w:pPr>
      <w:r w:rsidRPr="00766BF4">
        <w:rPr>
          <w:rStyle w:val="NormalCharacter"/>
          <w:rFonts w:ascii="仿宋_GB2312" w:hAnsi="宋体"/>
          <w:color w:val="000000"/>
          <w:szCs w:val="32"/>
        </w:rPr>
        <w:t>根据中共自治区编委《关于自治区交通运输综合行政执法改革有关事项的批复》（桂编办复〔2020〕163号），</w:t>
      </w:r>
      <w:r w:rsidRPr="00766BF4">
        <w:rPr>
          <w:rStyle w:val="NormalCharacter"/>
          <w:rFonts w:ascii="仿宋_GB2312" w:hAnsi="宋体"/>
          <w:szCs w:val="32"/>
        </w:rPr>
        <w:t>友谊关口岸国际道路运输管理处被整建制划入自治区交通运输综合行政执法局，锁定事业编制38人，但目前编制本尚未变更。</w:t>
      </w:r>
      <w:r w:rsidRPr="00766BF4">
        <w:rPr>
          <w:rStyle w:val="NormalCharacter"/>
          <w:rFonts w:ascii="仿宋_GB2312"/>
          <w:szCs w:val="32"/>
        </w:rPr>
        <w:t>因此，</w:t>
      </w:r>
      <w:r w:rsidRPr="00766BF4">
        <w:rPr>
          <w:rStyle w:val="NormalCharacter"/>
          <w:rFonts w:ascii="仿宋_GB2312" w:hAnsi="宋体"/>
          <w:color w:val="000000"/>
          <w:szCs w:val="32"/>
        </w:rPr>
        <w:t>纳入2022年友谊关口岸国际道路运输管理处部门预算的人员编制数为21人</w:t>
      </w:r>
      <w:r>
        <w:rPr>
          <w:rStyle w:val="NormalCharacter"/>
          <w:rFonts w:ascii="仿宋_GB2312" w:hAnsi="宋体"/>
          <w:color w:val="000000"/>
          <w:szCs w:val="32"/>
        </w:rPr>
        <w:t>。</w:t>
      </w:r>
    </w:p>
    <w:p w:rsidR="00BE2FE5" w:rsidRDefault="00BE2FE5" w:rsidP="00BE2FE5">
      <w:pPr>
        <w:pStyle w:val="PlainText"/>
        <w:snapToGrid w:val="0"/>
        <w:spacing w:line="560" w:lineRule="exact"/>
        <w:ind w:firstLineChars="200" w:firstLine="640"/>
        <w:rPr>
          <w:rStyle w:val="NormalCharacter"/>
          <w:rFonts w:ascii="仿宋_GB2312" w:hAnsi="宋体"/>
          <w:szCs w:val="32"/>
        </w:rPr>
      </w:pPr>
      <w:r w:rsidRPr="009D6929">
        <w:rPr>
          <w:rStyle w:val="NormalCharacter"/>
          <w:rFonts w:ascii="仿宋_GB2312" w:hAnsi="宋体"/>
          <w:szCs w:val="32"/>
        </w:rPr>
        <w:t>2.实有人数</w:t>
      </w:r>
    </w:p>
    <w:p w:rsidR="00BE2FE5" w:rsidRDefault="00BE2FE5" w:rsidP="00BE2FE5">
      <w:pPr>
        <w:snapToGrid w:val="0"/>
        <w:spacing w:line="560" w:lineRule="exact"/>
        <w:ind w:right="-332" w:firstLineChars="200" w:firstLine="640"/>
        <w:rPr>
          <w:rStyle w:val="NormalCharacter"/>
          <w:rFonts w:ascii="宋体" w:hAnsi="宋体"/>
          <w:color w:val="000000"/>
          <w:szCs w:val="32"/>
        </w:rPr>
      </w:pPr>
      <w:r w:rsidRPr="002F2352">
        <w:rPr>
          <w:rStyle w:val="NormalCharacter"/>
          <w:rFonts w:ascii="宋体" w:hAnsi="宋体"/>
          <w:color w:val="000000"/>
          <w:szCs w:val="32"/>
        </w:rPr>
        <w:t>纳入</w:t>
      </w:r>
      <w:r w:rsidRPr="002F2352">
        <w:rPr>
          <w:rStyle w:val="NormalCharacter"/>
          <w:rFonts w:ascii="宋体" w:hAnsi="宋体"/>
          <w:color w:val="000000"/>
          <w:szCs w:val="32"/>
        </w:rPr>
        <w:t>202</w:t>
      </w:r>
      <w:r>
        <w:rPr>
          <w:rStyle w:val="NormalCharacter"/>
          <w:rFonts w:ascii="宋体" w:hAnsi="宋体"/>
          <w:color w:val="000000"/>
          <w:szCs w:val="32"/>
        </w:rPr>
        <w:t>2</w:t>
      </w:r>
      <w:r w:rsidRPr="002F2352">
        <w:rPr>
          <w:rStyle w:val="NormalCharacter"/>
          <w:rFonts w:ascii="宋体" w:hAnsi="宋体"/>
          <w:color w:val="000000"/>
          <w:szCs w:val="32"/>
        </w:rPr>
        <w:t>年友谊关口岸国际道路运输管理处部门预算的编制内在职在编人员实有人数为</w:t>
      </w:r>
      <w:r w:rsidRPr="002F2352">
        <w:rPr>
          <w:rStyle w:val="NormalCharacter"/>
          <w:rFonts w:ascii="宋体" w:hAnsi="宋体"/>
          <w:color w:val="000000"/>
          <w:szCs w:val="32"/>
        </w:rPr>
        <w:t>1</w:t>
      </w:r>
      <w:r>
        <w:rPr>
          <w:rStyle w:val="NormalCharacter"/>
          <w:rFonts w:ascii="宋体" w:hAnsi="宋体"/>
          <w:color w:val="000000"/>
          <w:szCs w:val="32"/>
        </w:rPr>
        <w:t>4</w:t>
      </w:r>
      <w:r w:rsidRPr="002F2352">
        <w:rPr>
          <w:rStyle w:val="NormalCharacter"/>
          <w:rFonts w:ascii="宋体" w:hAnsi="宋体"/>
          <w:color w:val="000000"/>
          <w:szCs w:val="32"/>
        </w:rPr>
        <w:t>人</w:t>
      </w:r>
      <w:r>
        <w:rPr>
          <w:rStyle w:val="NormalCharacter"/>
          <w:rFonts w:ascii="宋体" w:hAnsi="宋体"/>
          <w:color w:val="000000"/>
          <w:szCs w:val="32"/>
        </w:rPr>
        <w:t>，编外人员</w:t>
      </w:r>
      <w:r>
        <w:rPr>
          <w:rStyle w:val="NormalCharacter"/>
          <w:rFonts w:ascii="宋体" w:hAnsi="宋体"/>
          <w:color w:val="000000"/>
          <w:szCs w:val="32"/>
        </w:rPr>
        <w:t>4</w:t>
      </w:r>
      <w:r>
        <w:rPr>
          <w:rStyle w:val="NormalCharacter"/>
          <w:rFonts w:ascii="宋体" w:hAnsi="宋体"/>
          <w:color w:val="000000"/>
          <w:szCs w:val="32"/>
        </w:rPr>
        <w:t>人</w:t>
      </w:r>
      <w:r w:rsidRPr="002F2352">
        <w:rPr>
          <w:rStyle w:val="NormalCharacter"/>
          <w:rFonts w:ascii="宋体" w:hAnsi="宋体"/>
          <w:color w:val="000000"/>
          <w:szCs w:val="32"/>
        </w:rPr>
        <w:t>。</w:t>
      </w:r>
    </w:p>
    <w:p w:rsidR="00BE2FE5" w:rsidRDefault="00BE2FE5" w:rsidP="00BE2FE5">
      <w:pPr>
        <w:snapToGrid w:val="0"/>
        <w:spacing w:line="560" w:lineRule="exact"/>
        <w:ind w:right="-332" w:firstLineChars="200" w:firstLine="640"/>
        <w:rPr>
          <w:rStyle w:val="NormalCharacter"/>
          <w:rFonts w:ascii="宋体" w:hAnsi="宋体"/>
          <w:color w:val="000000"/>
          <w:szCs w:val="32"/>
        </w:rPr>
      </w:pPr>
    </w:p>
    <w:p w:rsidR="00BE2FE5" w:rsidRDefault="00BE2FE5" w:rsidP="00BE2FE5">
      <w:pPr>
        <w:tabs>
          <w:tab w:val="center" w:pos="4475"/>
        </w:tabs>
        <w:snapToGrid w:val="0"/>
        <w:spacing w:line="560" w:lineRule="exact"/>
        <w:ind w:firstLine="645"/>
        <w:rPr>
          <w:rStyle w:val="NormalCharacter"/>
          <w:rFonts w:ascii="黑体" w:eastAsia="黑体" w:hAnsi="黑体"/>
          <w:szCs w:val="32"/>
        </w:rPr>
      </w:pPr>
      <w:r w:rsidRPr="00521224">
        <w:rPr>
          <w:rStyle w:val="NormalCharacter"/>
          <w:rFonts w:ascii="黑体" w:eastAsia="黑体" w:hAnsi="黑体"/>
          <w:szCs w:val="32"/>
        </w:rPr>
        <w:lastRenderedPageBreak/>
        <w:t>第二部分：中华人民共和国友谊关口岸国际道路运输管理处2022年部门预算情况说明</w:t>
      </w:r>
    </w:p>
    <w:p w:rsidR="00BE2FE5" w:rsidRDefault="00BE2FE5" w:rsidP="00BE2FE5">
      <w:pPr>
        <w:tabs>
          <w:tab w:val="center" w:pos="4475"/>
        </w:tabs>
        <w:snapToGrid w:val="0"/>
        <w:spacing w:line="560" w:lineRule="exact"/>
        <w:ind w:firstLine="645"/>
        <w:rPr>
          <w:rStyle w:val="NormalCharacter"/>
          <w:rFonts w:ascii="仿宋" w:eastAsia="仿宋" w:hAnsi="仿宋"/>
          <w:b/>
          <w:szCs w:val="32"/>
        </w:rPr>
      </w:pPr>
      <w:r w:rsidRPr="00506F6C">
        <w:rPr>
          <w:rStyle w:val="NormalCharacter"/>
          <w:rFonts w:ascii="仿宋" w:eastAsia="仿宋" w:hAnsi="仿宋"/>
          <w:b/>
          <w:szCs w:val="32"/>
        </w:rPr>
        <w:t>一、部门收支总体情况说明</w:t>
      </w:r>
    </w:p>
    <w:p w:rsidR="00BE2FE5" w:rsidRDefault="00BE2FE5" w:rsidP="00BE2FE5">
      <w:pPr>
        <w:tabs>
          <w:tab w:val="center" w:pos="4475"/>
        </w:tabs>
        <w:snapToGrid w:val="0"/>
        <w:spacing w:line="560" w:lineRule="exact"/>
        <w:ind w:firstLine="645"/>
        <w:rPr>
          <w:rStyle w:val="NormalCharacter"/>
          <w:rFonts w:ascii="仿宋" w:eastAsia="仿宋" w:hAnsi="仿宋"/>
          <w:color w:val="000000"/>
          <w:szCs w:val="32"/>
        </w:rPr>
      </w:pPr>
      <w:r w:rsidRPr="008A04C1">
        <w:rPr>
          <w:rStyle w:val="NormalCharacter"/>
          <w:rFonts w:ascii="仿宋" w:eastAsia="仿宋" w:hAnsi="仿宋"/>
          <w:color w:val="000000"/>
          <w:szCs w:val="32"/>
        </w:rPr>
        <w:t>202</w:t>
      </w:r>
      <w:r>
        <w:rPr>
          <w:rStyle w:val="NormalCharacter"/>
          <w:rFonts w:ascii="仿宋" w:eastAsia="仿宋" w:hAnsi="仿宋"/>
          <w:color w:val="000000"/>
          <w:szCs w:val="32"/>
        </w:rPr>
        <w:t>2</w:t>
      </w:r>
      <w:r w:rsidRPr="008A04C1">
        <w:rPr>
          <w:rStyle w:val="NormalCharacter"/>
          <w:rFonts w:ascii="仿宋" w:eastAsia="仿宋" w:hAnsi="仿宋"/>
          <w:color w:val="000000"/>
          <w:szCs w:val="32"/>
        </w:rPr>
        <w:t>年全年预算总收入</w:t>
      </w:r>
      <w:r>
        <w:rPr>
          <w:rStyle w:val="NormalCharacter"/>
          <w:rFonts w:ascii="仿宋" w:eastAsia="仿宋" w:hAnsi="仿宋"/>
          <w:color w:val="000000"/>
          <w:szCs w:val="32"/>
        </w:rPr>
        <w:t xml:space="preserve">304.77 </w:t>
      </w:r>
      <w:r w:rsidRPr="008A04C1">
        <w:rPr>
          <w:rStyle w:val="NormalCharacter"/>
          <w:rFonts w:ascii="仿宋" w:eastAsia="仿宋" w:hAnsi="仿宋"/>
          <w:color w:val="000000"/>
          <w:szCs w:val="32"/>
        </w:rPr>
        <w:t>万元，同比</w:t>
      </w:r>
      <w:r>
        <w:rPr>
          <w:rStyle w:val="NormalCharacter"/>
          <w:rFonts w:ascii="宋体" w:hAnsi="宋体"/>
          <w:color w:val="000000"/>
          <w:szCs w:val="32"/>
        </w:rPr>
        <w:t>减少</w:t>
      </w:r>
      <w:r>
        <w:rPr>
          <w:rStyle w:val="NormalCharacter"/>
          <w:rFonts w:ascii="宋体" w:hAnsi="宋体"/>
          <w:color w:val="000000"/>
          <w:szCs w:val="32"/>
        </w:rPr>
        <w:t>50.46</w:t>
      </w:r>
      <w:r w:rsidRPr="002F2352">
        <w:rPr>
          <w:rStyle w:val="NormalCharacter"/>
          <w:rFonts w:ascii="宋体" w:hAnsi="宋体"/>
          <w:color w:val="000000"/>
          <w:szCs w:val="32"/>
        </w:rPr>
        <w:t>万元，</w:t>
      </w:r>
      <w:r>
        <w:rPr>
          <w:rStyle w:val="NormalCharacter"/>
          <w:rFonts w:ascii="宋体" w:hAnsi="宋体"/>
          <w:color w:val="000000"/>
          <w:szCs w:val="32"/>
        </w:rPr>
        <w:t>降低</w:t>
      </w:r>
      <w:r>
        <w:rPr>
          <w:rStyle w:val="NormalCharacter"/>
          <w:rFonts w:ascii="宋体" w:hAnsi="宋体"/>
          <w:color w:val="000000"/>
          <w:szCs w:val="32"/>
        </w:rPr>
        <w:t>14.2</w:t>
      </w:r>
      <w:r w:rsidRPr="002F2352">
        <w:rPr>
          <w:rStyle w:val="NormalCharacter"/>
          <w:rFonts w:ascii="宋体" w:hAnsi="宋体"/>
          <w:color w:val="000000"/>
          <w:szCs w:val="32"/>
        </w:rPr>
        <w:t>%</w:t>
      </w:r>
      <w:r>
        <w:rPr>
          <w:rStyle w:val="NormalCharacter"/>
          <w:rFonts w:ascii="仿宋" w:eastAsia="仿宋" w:hAnsi="仿宋"/>
          <w:color w:val="000000"/>
          <w:szCs w:val="32"/>
        </w:rPr>
        <w:t>。</w:t>
      </w:r>
    </w:p>
    <w:p w:rsidR="00BE2FE5" w:rsidRDefault="00BE2FE5" w:rsidP="00BE2FE5">
      <w:pPr>
        <w:tabs>
          <w:tab w:val="center" w:pos="4475"/>
        </w:tabs>
        <w:snapToGrid w:val="0"/>
        <w:spacing w:line="560" w:lineRule="exact"/>
        <w:ind w:firstLine="645"/>
        <w:rPr>
          <w:rStyle w:val="NormalCharacter"/>
          <w:rFonts w:ascii="仿宋" w:eastAsia="仿宋" w:hAnsi="仿宋"/>
          <w:szCs w:val="32"/>
        </w:rPr>
      </w:pPr>
      <w:r w:rsidRPr="008A04C1">
        <w:rPr>
          <w:rStyle w:val="NormalCharacter"/>
          <w:rFonts w:ascii="仿宋" w:eastAsia="仿宋" w:hAnsi="仿宋"/>
          <w:color w:val="000000"/>
          <w:szCs w:val="32"/>
        </w:rPr>
        <w:t>202</w:t>
      </w:r>
      <w:r>
        <w:rPr>
          <w:rStyle w:val="NormalCharacter"/>
          <w:rFonts w:ascii="仿宋" w:eastAsia="仿宋" w:hAnsi="仿宋"/>
          <w:color w:val="000000"/>
          <w:szCs w:val="32"/>
        </w:rPr>
        <w:t>2</w:t>
      </w:r>
      <w:r w:rsidRPr="008A04C1">
        <w:rPr>
          <w:rStyle w:val="NormalCharacter"/>
          <w:rFonts w:ascii="仿宋" w:eastAsia="仿宋" w:hAnsi="仿宋"/>
          <w:color w:val="000000"/>
          <w:szCs w:val="32"/>
        </w:rPr>
        <w:t>年全年预算总支出</w:t>
      </w:r>
      <w:r>
        <w:rPr>
          <w:rStyle w:val="NormalCharacter"/>
          <w:rFonts w:ascii="仿宋" w:eastAsia="仿宋" w:hAnsi="仿宋"/>
          <w:color w:val="000000"/>
          <w:szCs w:val="32"/>
        </w:rPr>
        <w:t>304.77</w:t>
      </w:r>
      <w:r w:rsidRPr="008A04C1">
        <w:rPr>
          <w:rStyle w:val="NormalCharacter"/>
          <w:rFonts w:ascii="仿宋" w:eastAsia="仿宋" w:hAnsi="仿宋"/>
          <w:color w:val="000000"/>
          <w:szCs w:val="32"/>
        </w:rPr>
        <w:t>万元，同比</w:t>
      </w:r>
      <w:r>
        <w:rPr>
          <w:rStyle w:val="NormalCharacter"/>
          <w:rFonts w:ascii="宋体" w:hAnsi="宋体"/>
          <w:color w:val="000000"/>
          <w:szCs w:val="32"/>
        </w:rPr>
        <w:t>减少</w:t>
      </w:r>
      <w:r>
        <w:rPr>
          <w:rStyle w:val="NormalCharacter"/>
          <w:rFonts w:ascii="宋体" w:hAnsi="宋体"/>
          <w:color w:val="000000"/>
          <w:szCs w:val="32"/>
        </w:rPr>
        <w:t>50.46</w:t>
      </w:r>
      <w:r w:rsidRPr="002F2352">
        <w:rPr>
          <w:rStyle w:val="NormalCharacter"/>
          <w:rFonts w:ascii="宋体" w:hAnsi="宋体"/>
          <w:color w:val="000000"/>
          <w:szCs w:val="32"/>
        </w:rPr>
        <w:t>万元，</w:t>
      </w:r>
      <w:r>
        <w:rPr>
          <w:rStyle w:val="NormalCharacter"/>
          <w:rFonts w:ascii="宋体" w:hAnsi="宋体"/>
          <w:color w:val="000000"/>
          <w:szCs w:val="32"/>
        </w:rPr>
        <w:t>降低</w:t>
      </w:r>
      <w:r>
        <w:rPr>
          <w:rStyle w:val="NormalCharacter"/>
          <w:rFonts w:ascii="宋体" w:hAnsi="宋体"/>
          <w:color w:val="000000"/>
          <w:szCs w:val="32"/>
        </w:rPr>
        <w:t>14.2</w:t>
      </w:r>
      <w:r w:rsidRPr="002F2352">
        <w:rPr>
          <w:rStyle w:val="NormalCharacter"/>
          <w:rFonts w:ascii="宋体" w:hAnsi="宋体"/>
          <w:color w:val="000000"/>
          <w:szCs w:val="32"/>
        </w:rPr>
        <w:t>%</w:t>
      </w:r>
      <w:r w:rsidRPr="008A04C1">
        <w:rPr>
          <w:rStyle w:val="NormalCharacter"/>
          <w:rFonts w:ascii="仿宋" w:eastAsia="仿宋" w:hAnsi="仿宋"/>
          <w:color w:val="000000"/>
          <w:szCs w:val="32"/>
        </w:rPr>
        <w:t>，</w:t>
      </w:r>
      <w:r>
        <w:rPr>
          <w:rStyle w:val="NormalCharacter"/>
          <w:rFonts w:ascii="仿宋" w:eastAsia="仿宋" w:hAnsi="仿宋"/>
          <w:color w:val="000000"/>
          <w:szCs w:val="32"/>
        </w:rPr>
        <w:t>其中基本支出304.77万元，同比增加16.61万元，增长5.76%；项目支出0元，同比减少67.07万元，降低100%，主要是</w:t>
      </w:r>
      <w:r w:rsidRPr="008A04C1">
        <w:rPr>
          <w:rStyle w:val="NormalCharacter"/>
          <w:rFonts w:ascii="仿宋" w:eastAsia="仿宋" w:hAnsi="仿宋"/>
          <w:color w:val="000000"/>
          <w:szCs w:val="32"/>
        </w:rPr>
        <w:t>因为</w:t>
      </w:r>
      <w:r>
        <w:rPr>
          <w:rStyle w:val="NormalCharacter"/>
          <w:rFonts w:ascii="仿宋" w:eastAsia="仿宋" w:hAnsi="仿宋"/>
          <w:color w:val="000000"/>
          <w:szCs w:val="32"/>
        </w:rPr>
        <w:t>根据</w:t>
      </w:r>
      <w:r w:rsidRPr="00EF1B60">
        <w:rPr>
          <w:rStyle w:val="NormalCharacter"/>
          <w:rFonts w:ascii="仿宋_GB2312" w:hAnsi="宋体"/>
          <w:szCs w:val="32"/>
        </w:rPr>
        <w:t>《自治区党委编办关于自治区本级交通运输综合行政执法改革关事项的批复》（桂编办复〔2020〕163号）文件精神，该处整建制划转到自治区交通运输综合行政执法局，根据上级预算编制要求，2022年预算基本支出在自治区道路运输发展中心编列，</w:t>
      </w:r>
      <w:r w:rsidRPr="00EF1B60">
        <w:rPr>
          <w:rStyle w:val="NormalCharacter"/>
          <w:rFonts w:ascii="仿宋_GB2312" w:hAnsi="宋体"/>
          <w:color w:val="000000"/>
          <w:szCs w:val="32"/>
        </w:rPr>
        <w:t>项目支出预算在自治区交通运输综合行政执法局编列</w:t>
      </w:r>
      <w:r>
        <w:rPr>
          <w:rStyle w:val="NormalCharacter"/>
          <w:rFonts w:ascii="仿宋" w:eastAsia="仿宋" w:hAnsi="仿宋"/>
          <w:color w:val="000000"/>
          <w:szCs w:val="32"/>
        </w:rPr>
        <w:t>。</w:t>
      </w:r>
    </w:p>
    <w:p w:rsidR="00BE2FE5" w:rsidRDefault="00BE2FE5" w:rsidP="00BE2FE5">
      <w:pPr>
        <w:tabs>
          <w:tab w:val="center" w:pos="4475"/>
        </w:tabs>
        <w:snapToGrid w:val="0"/>
        <w:spacing w:line="560" w:lineRule="exact"/>
        <w:ind w:firstLine="645"/>
        <w:rPr>
          <w:rStyle w:val="NormalCharacter"/>
          <w:rFonts w:ascii="仿宋" w:eastAsia="仿宋" w:hAnsi="仿宋"/>
          <w:b/>
          <w:szCs w:val="32"/>
        </w:rPr>
      </w:pPr>
      <w:r w:rsidRPr="00506F6C">
        <w:rPr>
          <w:rStyle w:val="NormalCharacter"/>
          <w:rFonts w:ascii="仿宋" w:eastAsia="仿宋" w:hAnsi="仿宋"/>
          <w:b/>
          <w:szCs w:val="32"/>
        </w:rPr>
        <w:t>二、部门收入总体情况说明</w:t>
      </w:r>
    </w:p>
    <w:p w:rsidR="00BE2FE5" w:rsidRDefault="00BE2FE5" w:rsidP="00BE2FE5">
      <w:pPr>
        <w:snapToGrid w:val="0"/>
        <w:spacing w:line="560" w:lineRule="exact"/>
        <w:ind w:firstLineChars="200" w:firstLine="640"/>
        <w:rPr>
          <w:rStyle w:val="NormalCharacter"/>
          <w:rFonts w:ascii="仿宋" w:eastAsia="仿宋" w:hAnsi="仿宋"/>
          <w:color w:val="000000"/>
          <w:szCs w:val="32"/>
        </w:rPr>
      </w:pPr>
      <w:r w:rsidRPr="008A04C1">
        <w:rPr>
          <w:rStyle w:val="NormalCharacter"/>
          <w:rFonts w:ascii="仿宋" w:eastAsia="仿宋" w:hAnsi="仿宋"/>
          <w:color w:val="000000"/>
          <w:szCs w:val="32"/>
        </w:rPr>
        <w:t>202</w:t>
      </w:r>
      <w:r>
        <w:rPr>
          <w:rStyle w:val="NormalCharacter"/>
          <w:rFonts w:ascii="仿宋" w:eastAsia="仿宋" w:hAnsi="仿宋"/>
          <w:color w:val="000000"/>
          <w:szCs w:val="32"/>
        </w:rPr>
        <w:t>2</w:t>
      </w:r>
      <w:r w:rsidRPr="008A04C1">
        <w:rPr>
          <w:rStyle w:val="NormalCharacter"/>
          <w:rFonts w:ascii="仿宋" w:eastAsia="仿宋" w:hAnsi="仿宋"/>
          <w:color w:val="000000"/>
          <w:szCs w:val="32"/>
        </w:rPr>
        <w:t>年全年预算总收入355.23万元，同比</w:t>
      </w:r>
      <w:r>
        <w:rPr>
          <w:rStyle w:val="NormalCharacter"/>
          <w:rFonts w:ascii="宋体" w:hAnsi="宋体"/>
          <w:color w:val="000000"/>
          <w:szCs w:val="32"/>
        </w:rPr>
        <w:t>减少</w:t>
      </w:r>
      <w:r>
        <w:rPr>
          <w:rStyle w:val="NormalCharacter"/>
          <w:rFonts w:ascii="宋体" w:hAnsi="宋体"/>
          <w:color w:val="000000"/>
          <w:szCs w:val="32"/>
        </w:rPr>
        <w:t>50.46</w:t>
      </w:r>
      <w:r w:rsidRPr="002F2352">
        <w:rPr>
          <w:rStyle w:val="NormalCharacter"/>
          <w:rFonts w:ascii="宋体" w:hAnsi="宋体"/>
          <w:color w:val="000000"/>
          <w:szCs w:val="32"/>
        </w:rPr>
        <w:t>万元，</w:t>
      </w:r>
      <w:r>
        <w:rPr>
          <w:rStyle w:val="NormalCharacter"/>
          <w:rFonts w:ascii="宋体" w:hAnsi="宋体"/>
          <w:color w:val="000000"/>
          <w:szCs w:val="32"/>
        </w:rPr>
        <w:t>降低</w:t>
      </w:r>
      <w:r>
        <w:rPr>
          <w:rStyle w:val="NormalCharacter"/>
          <w:rFonts w:ascii="宋体" w:hAnsi="宋体"/>
          <w:color w:val="000000"/>
          <w:szCs w:val="32"/>
        </w:rPr>
        <w:t>14.2</w:t>
      </w:r>
      <w:r w:rsidRPr="002F2352">
        <w:rPr>
          <w:rStyle w:val="NormalCharacter"/>
          <w:rFonts w:ascii="宋体" w:hAnsi="宋体"/>
          <w:color w:val="000000"/>
          <w:szCs w:val="32"/>
        </w:rPr>
        <w:t>%</w:t>
      </w:r>
      <w:r w:rsidRPr="008A04C1">
        <w:rPr>
          <w:rStyle w:val="NormalCharacter"/>
          <w:rFonts w:ascii="仿宋" w:eastAsia="仿宋" w:hAnsi="仿宋"/>
          <w:color w:val="000000"/>
          <w:szCs w:val="32"/>
        </w:rPr>
        <w:t>，主要是因为</w:t>
      </w:r>
      <w:r>
        <w:rPr>
          <w:rStyle w:val="NormalCharacter"/>
          <w:rFonts w:ascii="仿宋" w:eastAsia="仿宋" w:hAnsi="仿宋"/>
          <w:color w:val="000000"/>
          <w:szCs w:val="32"/>
        </w:rPr>
        <w:t>根据</w:t>
      </w:r>
      <w:r w:rsidRPr="00EF1B60">
        <w:rPr>
          <w:rStyle w:val="NormalCharacter"/>
          <w:rFonts w:ascii="仿宋_GB2312" w:hAnsi="宋体"/>
          <w:szCs w:val="32"/>
        </w:rPr>
        <w:t>《自治区党委编办关于自治区本级交通运输综合行政执法改革关事项的批复》（桂编办复〔2020〕163号）文件精神，该处整建制划转到自治区交通运输综合行政执法局，根据上级预算编制要求，2022年预算基本支出在自治区道路运输发展中心编列，</w:t>
      </w:r>
      <w:r w:rsidRPr="00EF1B60">
        <w:rPr>
          <w:rStyle w:val="NormalCharacter"/>
          <w:rFonts w:ascii="仿宋_GB2312" w:hAnsi="宋体"/>
          <w:color w:val="000000"/>
          <w:szCs w:val="32"/>
        </w:rPr>
        <w:t>项目支出预算在自治区交通运输综合行政执法局编列</w:t>
      </w:r>
      <w:r w:rsidRPr="008A04C1">
        <w:rPr>
          <w:rStyle w:val="NormalCharacter"/>
          <w:rFonts w:ascii="仿宋" w:eastAsia="仿宋" w:hAnsi="仿宋"/>
          <w:color w:val="000000"/>
          <w:szCs w:val="32"/>
        </w:rPr>
        <w:t>。其中：</w:t>
      </w:r>
    </w:p>
    <w:p w:rsidR="00BE2FE5" w:rsidRDefault="00BE2FE5" w:rsidP="00BE2FE5">
      <w:pPr>
        <w:pStyle w:val="Heading2"/>
        <w:snapToGrid w:val="0"/>
        <w:spacing w:before="0" w:after="0" w:line="560" w:lineRule="exact"/>
        <w:ind w:firstLineChars="150" w:firstLine="480"/>
        <w:rPr>
          <w:rStyle w:val="NormalCharacter"/>
          <w:rFonts w:ascii="仿宋" w:eastAsia="仿宋" w:hAnsi="仿宋"/>
          <w:bCs/>
          <w:color w:val="000000"/>
        </w:rPr>
      </w:pPr>
      <w:r w:rsidRPr="008A04C1">
        <w:rPr>
          <w:rStyle w:val="NormalCharacter"/>
          <w:rFonts w:ascii="仿宋" w:eastAsia="仿宋" w:hAnsi="仿宋"/>
          <w:bCs/>
          <w:color w:val="000000"/>
        </w:rPr>
        <w:lastRenderedPageBreak/>
        <w:t>1、一般公共预算拨款</w:t>
      </w:r>
      <w:r>
        <w:rPr>
          <w:rStyle w:val="NormalCharacter"/>
          <w:rFonts w:ascii="仿宋" w:eastAsia="仿宋" w:hAnsi="仿宋"/>
          <w:bCs/>
          <w:color w:val="000000"/>
        </w:rPr>
        <w:t>304.77</w:t>
      </w:r>
      <w:r w:rsidRPr="008A04C1">
        <w:rPr>
          <w:rStyle w:val="NormalCharacter"/>
          <w:rFonts w:ascii="仿宋" w:eastAsia="仿宋" w:hAnsi="仿宋"/>
          <w:bCs/>
          <w:color w:val="000000"/>
        </w:rPr>
        <w:t>万元</w:t>
      </w:r>
      <w:r w:rsidRPr="008A04C1">
        <w:rPr>
          <w:rStyle w:val="NormalCharacter"/>
          <w:rFonts w:ascii="仿宋" w:eastAsia="仿宋" w:hAnsi="仿宋"/>
          <w:bCs/>
          <w:color w:val="000000"/>
          <w:kern w:val="0"/>
        </w:rPr>
        <w:t>（其中自治区本级</w:t>
      </w:r>
      <w:r>
        <w:rPr>
          <w:rStyle w:val="NormalCharacter"/>
          <w:rFonts w:ascii="仿宋" w:eastAsia="仿宋" w:hAnsi="仿宋"/>
          <w:bCs/>
          <w:color w:val="000000"/>
        </w:rPr>
        <w:t>304.77</w:t>
      </w:r>
      <w:r w:rsidRPr="008A04C1">
        <w:rPr>
          <w:rStyle w:val="NormalCharacter"/>
          <w:rFonts w:ascii="仿宋" w:eastAsia="仿宋" w:hAnsi="仿宋"/>
          <w:bCs/>
          <w:color w:val="000000"/>
          <w:kern w:val="0"/>
        </w:rPr>
        <w:t>万元）</w:t>
      </w:r>
    </w:p>
    <w:p w:rsidR="00BE2FE5" w:rsidRDefault="00BE2FE5" w:rsidP="00BE2FE5">
      <w:pPr>
        <w:snapToGrid w:val="0"/>
        <w:spacing w:line="560" w:lineRule="exact"/>
        <w:ind w:firstLineChars="200" w:firstLine="640"/>
        <w:rPr>
          <w:rStyle w:val="NormalCharacter"/>
          <w:rFonts w:ascii="仿宋_GB2312" w:hAnsi="仿宋"/>
          <w:color w:val="000000"/>
          <w:szCs w:val="32"/>
        </w:rPr>
      </w:pPr>
      <w:r w:rsidRPr="005600B4">
        <w:rPr>
          <w:rStyle w:val="NormalCharacter"/>
          <w:rFonts w:ascii="仿宋_GB2312" w:hAnsi="仿宋"/>
          <w:color w:val="000000"/>
          <w:szCs w:val="32"/>
        </w:rPr>
        <w:t>一般公共预算拨款</w:t>
      </w:r>
      <w:r w:rsidRPr="005600B4">
        <w:rPr>
          <w:rStyle w:val="NormalCharacter"/>
          <w:rFonts w:ascii="仿宋_GB2312" w:hAnsi="仿宋"/>
          <w:color w:val="000000"/>
        </w:rPr>
        <w:t>304.77</w:t>
      </w:r>
      <w:r w:rsidRPr="005600B4">
        <w:rPr>
          <w:rStyle w:val="NormalCharacter"/>
          <w:rFonts w:ascii="仿宋_GB2312" w:hAnsi="仿宋"/>
          <w:color w:val="000000"/>
          <w:szCs w:val="32"/>
        </w:rPr>
        <w:t>万元,同比202</w:t>
      </w:r>
      <w:r>
        <w:rPr>
          <w:rStyle w:val="NormalCharacter"/>
          <w:rFonts w:ascii="仿宋_GB2312" w:hAnsi="仿宋"/>
          <w:color w:val="000000"/>
          <w:szCs w:val="32"/>
        </w:rPr>
        <w:t>1</w:t>
      </w:r>
      <w:r w:rsidRPr="005600B4">
        <w:rPr>
          <w:rStyle w:val="NormalCharacter"/>
          <w:rFonts w:ascii="仿宋_GB2312" w:hAnsi="仿宋"/>
          <w:color w:val="000000"/>
          <w:szCs w:val="32"/>
        </w:rPr>
        <w:t>年一般公共预算拨款327.11万元，减少22.34万元，</w:t>
      </w:r>
      <w:r w:rsidRPr="005600B4">
        <w:rPr>
          <w:rStyle w:val="NormalCharacter"/>
          <w:rFonts w:ascii="仿宋_GB2312" w:hAnsi="仿宋"/>
          <w:color w:val="000000"/>
          <w:szCs w:val="32"/>
          <w:u w:val="single" w:color="000000"/>
        </w:rPr>
        <w:t>增长</w:t>
      </w:r>
      <w:r w:rsidRPr="005600B4">
        <w:rPr>
          <w:rStyle w:val="NormalCharacter"/>
          <w:rFonts w:ascii="仿宋_GB2312" w:hAnsi="仿宋"/>
          <w:color w:val="000000"/>
          <w:szCs w:val="32"/>
        </w:rPr>
        <w:t>6.83%，其中：</w:t>
      </w:r>
    </w:p>
    <w:p w:rsidR="00BE2FE5" w:rsidRDefault="00BE2FE5" w:rsidP="00BE2FE5">
      <w:pPr>
        <w:tabs>
          <w:tab w:val="center" w:pos="4475"/>
        </w:tabs>
        <w:snapToGrid w:val="0"/>
        <w:spacing w:line="560" w:lineRule="exact"/>
        <w:ind w:firstLine="560"/>
        <w:rPr>
          <w:rStyle w:val="NormalCharacter"/>
          <w:rFonts w:ascii="仿宋_GB2312" w:hAnsi="仿宋"/>
          <w:color w:val="000000"/>
          <w:kern w:val="0"/>
          <w:szCs w:val="32"/>
        </w:rPr>
      </w:pPr>
      <w:r w:rsidRPr="005600B4">
        <w:rPr>
          <w:rStyle w:val="NormalCharacter"/>
          <w:rFonts w:ascii="仿宋_GB2312" w:hAnsi="仿宋"/>
          <w:color w:val="000000"/>
          <w:szCs w:val="32"/>
        </w:rPr>
        <w:t>（1）202</w:t>
      </w:r>
      <w:r>
        <w:rPr>
          <w:rStyle w:val="NormalCharacter"/>
          <w:rFonts w:ascii="仿宋_GB2312" w:hAnsi="仿宋"/>
          <w:color w:val="000000"/>
          <w:szCs w:val="32"/>
        </w:rPr>
        <w:t>2</w:t>
      </w:r>
      <w:r w:rsidRPr="005600B4">
        <w:rPr>
          <w:rStyle w:val="NormalCharacter"/>
          <w:rFonts w:ascii="仿宋_GB2312" w:hAnsi="仿宋"/>
          <w:color w:val="000000"/>
          <w:szCs w:val="32"/>
        </w:rPr>
        <w:t>年成品油价格和税费改革中央转移支付资金收入</w:t>
      </w:r>
      <w:r w:rsidRPr="005600B4">
        <w:rPr>
          <w:rStyle w:val="NormalCharacter"/>
          <w:rFonts w:ascii="仿宋_GB2312" w:hAnsi="仿宋"/>
          <w:color w:val="000000"/>
        </w:rPr>
        <w:t>304.77</w:t>
      </w:r>
      <w:r w:rsidRPr="005600B4">
        <w:rPr>
          <w:rStyle w:val="NormalCharacter"/>
          <w:rFonts w:ascii="仿宋_GB2312" w:hAnsi="仿宋"/>
          <w:color w:val="000000"/>
          <w:szCs w:val="32"/>
        </w:rPr>
        <w:t>万元</w:t>
      </w:r>
      <w:r w:rsidRPr="005600B4">
        <w:rPr>
          <w:rStyle w:val="NormalCharacter"/>
          <w:rFonts w:ascii="仿宋_GB2312" w:hAnsi="仿宋"/>
          <w:color w:val="000000"/>
          <w:kern w:val="0"/>
          <w:szCs w:val="32"/>
        </w:rPr>
        <w:t>（其中自治区本级-经费拨款</w:t>
      </w:r>
      <w:r w:rsidRPr="005600B4">
        <w:rPr>
          <w:rStyle w:val="NormalCharacter"/>
          <w:rFonts w:ascii="仿宋_GB2312" w:hAnsi="仿宋"/>
          <w:color w:val="000000"/>
        </w:rPr>
        <w:t>304.77</w:t>
      </w:r>
      <w:r w:rsidRPr="005600B4">
        <w:rPr>
          <w:rStyle w:val="NormalCharacter"/>
          <w:rFonts w:ascii="仿宋_GB2312" w:hAnsi="仿宋"/>
          <w:color w:val="000000"/>
          <w:szCs w:val="32"/>
        </w:rPr>
        <w:t>万</w:t>
      </w:r>
      <w:r w:rsidRPr="005600B4">
        <w:rPr>
          <w:rStyle w:val="NormalCharacter"/>
          <w:rFonts w:ascii="仿宋_GB2312" w:hAnsi="仿宋"/>
          <w:color w:val="000000"/>
          <w:kern w:val="0"/>
          <w:szCs w:val="32"/>
        </w:rPr>
        <w:t>元）</w:t>
      </w:r>
    </w:p>
    <w:p w:rsidR="00BE2FE5" w:rsidRDefault="00BE2FE5" w:rsidP="00BE2FE5">
      <w:pPr>
        <w:tabs>
          <w:tab w:val="center" w:pos="4475"/>
        </w:tabs>
        <w:snapToGrid w:val="0"/>
        <w:spacing w:line="560" w:lineRule="exact"/>
        <w:ind w:firstLine="645"/>
        <w:rPr>
          <w:rStyle w:val="NormalCharacter"/>
          <w:rFonts w:ascii="仿宋" w:eastAsia="仿宋" w:hAnsi="仿宋"/>
          <w:b/>
          <w:szCs w:val="32"/>
        </w:rPr>
      </w:pPr>
      <w:r w:rsidRPr="00506F6C">
        <w:rPr>
          <w:rStyle w:val="NormalCharacter"/>
          <w:rFonts w:ascii="仿宋" w:eastAsia="仿宋" w:hAnsi="仿宋"/>
          <w:b/>
          <w:szCs w:val="32"/>
        </w:rPr>
        <w:t>三、部门支出总体情况说明</w:t>
      </w:r>
    </w:p>
    <w:p w:rsidR="00BE2FE5" w:rsidRDefault="00BE2FE5" w:rsidP="00BE2FE5">
      <w:pPr>
        <w:snapToGrid w:val="0"/>
        <w:spacing w:line="560" w:lineRule="exact"/>
        <w:ind w:firstLineChars="200" w:firstLine="640"/>
        <w:rPr>
          <w:rStyle w:val="NormalCharacter"/>
          <w:rFonts w:ascii="仿宋" w:eastAsia="仿宋" w:hAnsi="仿宋"/>
          <w:color w:val="000000"/>
          <w:szCs w:val="32"/>
        </w:rPr>
      </w:pPr>
      <w:r w:rsidRPr="008A04C1">
        <w:rPr>
          <w:rStyle w:val="NormalCharacter"/>
          <w:rFonts w:ascii="仿宋" w:eastAsia="仿宋" w:hAnsi="仿宋"/>
          <w:color w:val="000000"/>
          <w:szCs w:val="32"/>
        </w:rPr>
        <w:t>202</w:t>
      </w:r>
      <w:r>
        <w:rPr>
          <w:rStyle w:val="NormalCharacter"/>
          <w:rFonts w:ascii="仿宋" w:eastAsia="仿宋" w:hAnsi="仿宋"/>
          <w:color w:val="000000"/>
          <w:szCs w:val="32"/>
        </w:rPr>
        <w:t>2</w:t>
      </w:r>
      <w:r w:rsidRPr="008A04C1">
        <w:rPr>
          <w:rStyle w:val="NormalCharacter"/>
          <w:rFonts w:ascii="仿宋" w:eastAsia="仿宋" w:hAnsi="仿宋"/>
          <w:color w:val="000000"/>
          <w:szCs w:val="32"/>
        </w:rPr>
        <w:t>年支出总预算</w:t>
      </w:r>
      <w:r>
        <w:rPr>
          <w:rStyle w:val="NormalCharacter"/>
          <w:rFonts w:ascii="仿宋" w:eastAsia="仿宋" w:hAnsi="仿宋"/>
          <w:color w:val="000000"/>
          <w:szCs w:val="32"/>
        </w:rPr>
        <w:t>304.77</w:t>
      </w:r>
      <w:r w:rsidRPr="008A04C1">
        <w:rPr>
          <w:rStyle w:val="NormalCharacter"/>
          <w:rFonts w:ascii="仿宋" w:eastAsia="仿宋" w:hAnsi="仿宋"/>
          <w:color w:val="000000"/>
          <w:szCs w:val="32"/>
        </w:rPr>
        <w:t>万元，同比</w:t>
      </w:r>
      <w:r>
        <w:rPr>
          <w:rStyle w:val="NormalCharacter"/>
          <w:rFonts w:ascii="仿宋" w:eastAsia="仿宋" w:hAnsi="仿宋"/>
          <w:color w:val="000000"/>
          <w:szCs w:val="32"/>
        </w:rPr>
        <w:t>减少50.46</w:t>
      </w:r>
      <w:r w:rsidRPr="008A04C1">
        <w:rPr>
          <w:rStyle w:val="NormalCharacter"/>
          <w:rFonts w:ascii="仿宋" w:eastAsia="仿宋" w:hAnsi="仿宋"/>
          <w:color w:val="000000"/>
          <w:szCs w:val="32"/>
        </w:rPr>
        <w:t>万元，</w:t>
      </w:r>
      <w:r>
        <w:rPr>
          <w:rStyle w:val="NormalCharacter"/>
          <w:rFonts w:ascii="仿宋" w:eastAsia="仿宋" w:hAnsi="仿宋"/>
          <w:color w:val="000000"/>
          <w:szCs w:val="32"/>
        </w:rPr>
        <w:t>降低14.2</w:t>
      </w:r>
      <w:r w:rsidRPr="008A04C1">
        <w:rPr>
          <w:rStyle w:val="NormalCharacter"/>
          <w:rFonts w:ascii="仿宋" w:eastAsia="仿宋" w:hAnsi="仿宋"/>
          <w:color w:val="000000"/>
          <w:szCs w:val="32"/>
        </w:rPr>
        <w:t>%。</w:t>
      </w:r>
    </w:p>
    <w:p w:rsidR="00BE2FE5" w:rsidRDefault="00BE2FE5" w:rsidP="00BE2FE5">
      <w:pPr>
        <w:pStyle w:val="Heading3"/>
        <w:snapToGrid w:val="0"/>
        <w:spacing w:before="0" w:after="0" w:line="560" w:lineRule="exact"/>
        <w:ind w:firstLineChars="200" w:firstLine="640"/>
        <w:rPr>
          <w:rStyle w:val="NormalCharacter"/>
          <w:rFonts w:ascii="仿宋" w:eastAsia="仿宋" w:hAnsi="仿宋"/>
          <w:bCs/>
          <w:color w:val="000000"/>
        </w:rPr>
      </w:pPr>
      <w:r>
        <w:rPr>
          <w:rStyle w:val="NormalCharacter"/>
          <w:rFonts w:ascii="仿宋" w:eastAsia="仿宋" w:hAnsi="仿宋" w:cs="宋体"/>
          <w:bCs/>
          <w:color w:val="000000"/>
        </w:rPr>
        <w:t>（一）</w:t>
      </w:r>
      <w:r w:rsidRPr="00506F6C">
        <w:rPr>
          <w:rStyle w:val="NormalCharacter"/>
          <w:rFonts w:ascii="仿宋" w:eastAsia="仿宋" w:hAnsi="仿宋" w:cs="宋体"/>
          <w:bCs/>
          <w:color w:val="000000"/>
        </w:rPr>
        <w:t>按</w:t>
      </w:r>
      <w:r w:rsidRPr="00506F6C">
        <w:rPr>
          <w:rStyle w:val="NormalCharacter"/>
          <w:rFonts w:ascii="仿宋" w:eastAsia="仿宋" w:hAnsi="仿宋"/>
          <w:bCs/>
          <w:color w:val="000000"/>
        </w:rPr>
        <w:t>支出功能分类科目划分，共分为4类，其中：</w:t>
      </w:r>
    </w:p>
    <w:p w:rsidR="00BE2FE5" w:rsidRDefault="00BE2FE5" w:rsidP="00BE2FE5">
      <w:pPr>
        <w:pStyle w:val="Heading3"/>
        <w:snapToGrid w:val="0"/>
        <w:spacing w:before="0" w:after="0" w:line="560" w:lineRule="exact"/>
        <w:ind w:firstLineChars="200" w:firstLine="640"/>
        <w:rPr>
          <w:rStyle w:val="NormalCharacter"/>
          <w:rFonts w:ascii="仿宋_GB2312" w:eastAsia="仿宋_GB2312" w:hAnsi="仿宋"/>
          <w:bCs/>
          <w:color w:val="000000"/>
        </w:rPr>
      </w:pPr>
      <w:r>
        <w:rPr>
          <w:rStyle w:val="NormalCharacter"/>
          <w:rFonts w:ascii="仿宋_GB2312" w:eastAsia="仿宋_GB2312" w:hAnsi="仿宋"/>
          <w:bCs/>
          <w:color w:val="000000"/>
        </w:rPr>
        <w:t>1.</w:t>
      </w:r>
      <w:r w:rsidRPr="009D6929">
        <w:rPr>
          <w:rStyle w:val="NormalCharacter"/>
          <w:rFonts w:ascii="仿宋_GB2312" w:eastAsia="仿宋_GB2312" w:hAnsi="仿宋"/>
          <w:bCs/>
          <w:color w:val="000000"/>
        </w:rPr>
        <w:t>210类医疗卫生与计划生育支出11.46万元，占总支出额3.77%，同比减少10.55万元，降低47.87%，主要是由于机构改革，政策尚未明确，因此2022年没有编制公务员医疗补助预算；</w:t>
      </w:r>
    </w:p>
    <w:p w:rsidR="00BE2FE5" w:rsidRDefault="00BE2FE5" w:rsidP="00BE2FE5">
      <w:pPr>
        <w:snapToGrid w:val="0"/>
        <w:spacing w:line="560" w:lineRule="exact"/>
        <w:ind w:firstLineChars="200" w:firstLine="640"/>
        <w:rPr>
          <w:rStyle w:val="NormalCharacter"/>
          <w:rFonts w:ascii="仿宋" w:eastAsia="仿宋" w:hAnsi="仿宋"/>
          <w:color w:val="000000"/>
          <w:szCs w:val="32"/>
        </w:rPr>
      </w:pPr>
      <w:r>
        <w:rPr>
          <w:rStyle w:val="NormalCharacter"/>
          <w:rFonts w:ascii="仿宋" w:eastAsia="仿宋" w:hAnsi="仿宋"/>
          <w:color w:val="000000"/>
          <w:szCs w:val="32"/>
        </w:rPr>
        <w:t>2.</w:t>
      </w:r>
      <w:r w:rsidRPr="008A04C1">
        <w:rPr>
          <w:rStyle w:val="NormalCharacter"/>
          <w:rFonts w:ascii="仿宋" w:eastAsia="仿宋" w:hAnsi="仿宋"/>
          <w:color w:val="000000"/>
          <w:szCs w:val="32"/>
        </w:rPr>
        <w:t>214类交通运输支出</w:t>
      </w:r>
      <w:r>
        <w:rPr>
          <w:rStyle w:val="NormalCharacter"/>
          <w:rFonts w:ascii="仿宋" w:eastAsia="仿宋" w:hAnsi="仿宋"/>
          <w:color w:val="000000"/>
          <w:szCs w:val="32"/>
        </w:rPr>
        <w:t>227.61</w:t>
      </w:r>
      <w:r w:rsidRPr="008A04C1">
        <w:rPr>
          <w:rStyle w:val="NormalCharacter"/>
          <w:rFonts w:ascii="仿宋" w:eastAsia="仿宋" w:hAnsi="仿宋"/>
          <w:color w:val="000000"/>
          <w:szCs w:val="32"/>
        </w:rPr>
        <w:t>万元，占支出总额7</w:t>
      </w:r>
      <w:r>
        <w:rPr>
          <w:rStyle w:val="NormalCharacter"/>
          <w:rFonts w:ascii="仿宋" w:eastAsia="仿宋" w:hAnsi="仿宋"/>
          <w:color w:val="000000"/>
          <w:szCs w:val="32"/>
        </w:rPr>
        <w:t>4.68</w:t>
      </w:r>
      <w:r w:rsidRPr="008A04C1">
        <w:rPr>
          <w:rStyle w:val="NormalCharacter"/>
          <w:rFonts w:ascii="仿宋" w:eastAsia="仿宋" w:hAnsi="仿宋"/>
          <w:color w:val="000000"/>
          <w:szCs w:val="32"/>
        </w:rPr>
        <w:t>%，同比</w:t>
      </w:r>
      <w:r>
        <w:rPr>
          <w:rStyle w:val="NormalCharacter"/>
          <w:rFonts w:ascii="仿宋" w:eastAsia="仿宋" w:hAnsi="仿宋"/>
          <w:color w:val="000000"/>
          <w:szCs w:val="32"/>
        </w:rPr>
        <w:t>减少41.06</w:t>
      </w:r>
      <w:r w:rsidRPr="008A04C1">
        <w:rPr>
          <w:rStyle w:val="NormalCharacter"/>
          <w:rFonts w:ascii="仿宋" w:eastAsia="仿宋" w:hAnsi="仿宋"/>
          <w:color w:val="000000"/>
          <w:szCs w:val="32"/>
        </w:rPr>
        <w:t>万元，</w:t>
      </w:r>
      <w:r>
        <w:rPr>
          <w:rStyle w:val="NormalCharacter"/>
          <w:rFonts w:ascii="仿宋" w:eastAsia="仿宋" w:hAnsi="仿宋"/>
          <w:color w:val="000000"/>
          <w:szCs w:val="32"/>
        </w:rPr>
        <w:t>降低15.28</w:t>
      </w:r>
      <w:r w:rsidRPr="008A04C1">
        <w:rPr>
          <w:rStyle w:val="NormalCharacter"/>
          <w:rFonts w:ascii="仿宋" w:eastAsia="仿宋" w:hAnsi="仿宋"/>
          <w:color w:val="000000"/>
          <w:szCs w:val="32"/>
        </w:rPr>
        <w:t>%，主要是因为</w:t>
      </w:r>
      <w:r w:rsidRPr="00EF1B60">
        <w:rPr>
          <w:rStyle w:val="NormalCharacter"/>
          <w:rFonts w:ascii="仿宋_GB2312" w:hAnsi="宋体"/>
          <w:szCs w:val="32"/>
        </w:rPr>
        <w:t>该处整建制划转到自治区交通运输综合行政执法局，根据上级预算编制要求，2022年预算基本支出在自治区道路运输发展中心编列，</w:t>
      </w:r>
      <w:r w:rsidRPr="00EF1B60">
        <w:rPr>
          <w:rStyle w:val="NormalCharacter"/>
          <w:rFonts w:ascii="仿宋_GB2312" w:hAnsi="宋体"/>
          <w:color w:val="000000"/>
          <w:szCs w:val="32"/>
        </w:rPr>
        <w:t>项目支出预算在自治区交通运输综合行政执法局编列</w:t>
      </w:r>
      <w:r w:rsidRPr="008A04C1">
        <w:rPr>
          <w:rStyle w:val="NormalCharacter"/>
          <w:rFonts w:ascii="仿宋" w:eastAsia="仿宋" w:hAnsi="仿宋"/>
          <w:color w:val="000000"/>
          <w:szCs w:val="32"/>
        </w:rPr>
        <w:t>；</w:t>
      </w:r>
    </w:p>
    <w:p w:rsidR="00BE2FE5" w:rsidRDefault="00BE2FE5" w:rsidP="00BE2FE5">
      <w:pPr>
        <w:snapToGrid w:val="0"/>
        <w:spacing w:line="560" w:lineRule="exact"/>
        <w:ind w:firstLineChars="200" w:firstLine="640"/>
        <w:rPr>
          <w:rStyle w:val="NormalCharacter"/>
          <w:rFonts w:ascii="仿宋" w:eastAsia="仿宋" w:hAnsi="仿宋"/>
          <w:color w:val="000000"/>
          <w:szCs w:val="32"/>
        </w:rPr>
      </w:pPr>
      <w:r>
        <w:rPr>
          <w:rStyle w:val="NormalCharacter"/>
          <w:rFonts w:ascii="仿宋" w:eastAsia="仿宋" w:hAnsi="仿宋"/>
          <w:color w:val="000000"/>
          <w:szCs w:val="32"/>
        </w:rPr>
        <w:t>3.</w:t>
      </w:r>
      <w:r w:rsidRPr="008A04C1">
        <w:rPr>
          <w:rStyle w:val="NormalCharacter"/>
          <w:rFonts w:ascii="仿宋" w:eastAsia="仿宋" w:hAnsi="仿宋"/>
          <w:color w:val="000000"/>
          <w:szCs w:val="32"/>
        </w:rPr>
        <w:t>221类住房保障支出</w:t>
      </w:r>
      <w:r>
        <w:rPr>
          <w:rStyle w:val="NormalCharacter"/>
          <w:rFonts w:ascii="仿宋" w:eastAsia="仿宋" w:hAnsi="仿宋"/>
          <w:color w:val="000000"/>
          <w:szCs w:val="32"/>
        </w:rPr>
        <w:t>21.89</w:t>
      </w:r>
      <w:r w:rsidRPr="008A04C1">
        <w:rPr>
          <w:rStyle w:val="NormalCharacter"/>
          <w:rFonts w:ascii="仿宋" w:eastAsia="仿宋" w:hAnsi="仿宋"/>
          <w:color w:val="000000"/>
          <w:szCs w:val="32"/>
        </w:rPr>
        <w:t>万元，占支出总额</w:t>
      </w:r>
      <w:r>
        <w:rPr>
          <w:rStyle w:val="NormalCharacter"/>
          <w:rFonts w:ascii="仿宋" w:eastAsia="仿宋" w:hAnsi="仿宋"/>
          <w:color w:val="000000"/>
          <w:szCs w:val="32"/>
        </w:rPr>
        <w:t>7.18</w:t>
      </w:r>
      <w:r w:rsidRPr="008A04C1">
        <w:rPr>
          <w:rStyle w:val="NormalCharacter"/>
          <w:rFonts w:ascii="仿宋" w:eastAsia="仿宋" w:hAnsi="仿宋"/>
          <w:color w:val="000000"/>
          <w:szCs w:val="32"/>
        </w:rPr>
        <w:t>%，同比增加</w:t>
      </w:r>
      <w:r>
        <w:rPr>
          <w:rStyle w:val="NormalCharacter"/>
          <w:rFonts w:ascii="仿宋" w:eastAsia="仿宋" w:hAnsi="仿宋"/>
          <w:color w:val="000000"/>
          <w:szCs w:val="32"/>
        </w:rPr>
        <w:t>0.38</w:t>
      </w:r>
      <w:r w:rsidRPr="008A04C1">
        <w:rPr>
          <w:rStyle w:val="NormalCharacter"/>
          <w:rFonts w:ascii="仿宋" w:eastAsia="仿宋" w:hAnsi="仿宋"/>
          <w:color w:val="000000"/>
          <w:szCs w:val="32"/>
        </w:rPr>
        <w:t>万元，增长</w:t>
      </w:r>
      <w:r>
        <w:rPr>
          <w:rStyle w:val="NormalCharacter"/>
          <w:rFonts w:ascii="仿宋" w:eastAsia="仿宋" w:hAnsi="仿宋"/>
          <w:color w:val="000000"/>
          <w:szCs w:val="32"/>
        </w:rPr>
        <w:t>1.77</w:t>
      </w:r>
      <w:r w:rsidRPr="008A04C1">
        <w:rPr>
          <w:rStyle w:val="NormalCharacter"/>
          <w:rFonts w:ascii="仿宋" w:eastAsia="仿宋" w:hAnsi="仿宋"/>
          <w:color w:val="000000"/>
          <w:szCs w:val="32"/>
        </w:rPr>
        <w:t>%，主要是因为事业单位绩效工资标准提高导致人员工资及社保计提费用支出增加，因此住房公积金相应增加；</w:t>
      </w:r>
    </w:p>
    <w:p w:rsidR="00BE2FE5" w:rsidRDefault="00BE2FE5" w:rsidP="00BE2FE5">
      <w:pPr>
        <w:snapToGrid w:val="0"/>
        <w:spacing w:line="560" w:lineRule="exact"/>
        <w:ind w:firstLineChars="200" w:firstLine="640"/>
        <w:rPr>
          <w:rStyle w:val="NormalCharacter"/>
          <w:rFonts w:ascii="仿宋" w:eastAsia="仿宋" w:hAnsi="仿宋"/>
          <w:color w:val="000000"/>
          <w:szCs w:val="32"/>
        </w:rPr>
      </w:pPr>
      <w:r>
        <w:rPr>
          <w:rStyle w:val="NormalCharacter"/>
          <w:rFonts w:ascii="仿宋" w:eastAsia="仿宋" w:hAnsi="仿宋"/>
          <w:color w:val="000000"/>
          <w:kern w:val="0"/>
          <w:szCs w:val="32"/>
        </w:rPr>
        <w:t>4.</w:t>
      </w:r>
      <w:r w:rsidRPr="008A04C1">
        <w:rPr>
          <w:rStyle w:val="NormalCharacter"/>
          <w:rFonts w:ascii="仿宋" w:eastAsia="仿宋" w:hAnsi="仿宋"/>
          <w:color w:val="000000"/>
          <w:kern w:val="0"/>
          <w:szCs w:val="32"/>
        </w:rPr>
        <w:t>208类</w:t>
      </w:r>
      <w:r w:rsidRPr="008A04C1">
        <w:rPr>
          <w:rStyle w:val="NormalCharacter"/>
          <w:rFonts w:ascii="仿宋" w:eastAsia="仿宋" w:hAnsi="仿宋"/>
          <w:color w:val="000000"/>
          <w:szCs w:val="32"/>
        </w:rPr>
        <w:t>社会保障和就业支出</w:t>
      </w:r>
      <w:r>
        <w:rPr>
          <w:rStyle w:val="NormalCharacter"/>
          <w:rFonts w:ascii="仿宋" w:eastAsia="仿宋" w:hAnsi="仿宋"/>
          <w:color w:val="000000"/>
          <w:szCs w:val="32"/>
        </w:rPr>
        <w:t>43.77</w:t>
      </w:r>
      <w:r w:rsidRPr="008A04C1">
        <w:rPr>
          <w:rStyle w:val="NormalCharacter"/>
          <w:rFonts w:ascii="仿宋" w:eastAsia="仿宋" w:hAnsi="仿宋"/>
          <w:color w:val="000000"/>
          <w:kern w:val="0"/>
          <w:szCs w:val="32"/>
        </w:rPr>
        <w:t>万元，占支出总额的</w:t>
      </w:r>
      <w:r>
        <w:rPr>
          <w:rStyle w:val="NormalCharacter"/>
          <w:rFonts w:ascii="仿宋" w:eastAsia="仿宋" w:hAnsi="仿宋"/>
          <w:color w:val="000000"/>
          <w:kern w:val="0"/>
          <w:szCs w:val="32"/>
        </w:rPr>
        <w:t>14.36</w:t>
      </w:r>
      <w:r w:rsidRPr="008A04C1">
        <w:rPr>
          <w:rStyle w:val="NormalCharacter"/>
          <w:rFonts w:ascii="仿宋" w:eastAsia="仿宋" w:hAnsi="仿宋"/>
          <w:color w:val="000000"/>
          <w:kern w:val="0"/>
          <w:szCs w:val="32"/>
        </w:rPr>
        <w:t>%，同比增加</w:t>
      </w:r>
      <w:r>
        <w:rPr>
          <w:rStyle w:val="NormalCharacter"/>
          <w:rFonts w:ascii="仿宋" w:eastAsia="仿宋" w:hAnsi="仿宋"/>
          <w:color w:val="000000"/>
          <w:kern w:val="0"/>
          <w:szCs w:val="32"/>
        </w:rPr>
        <w:t>0.76</w:t>
      </w:r>
      <w:r w:rsidRPr="008A04C1">
        <w:rPr>
          <w:rStyle w:val="NormalCharacter"/>
          <w:rFonts w:ascii="仿宋" w:eastAsia="仿宋" w:hAnsi="仿宋"/>
          <w:color w:val="000000"/>
          <w:kern w:val="0"/>
          <w:szCs w:val="32"/>
        </w:rPr>
        <w:t>万元，</w:t>
      </w:r>
      <w:r w:rsidRPr="008A04C1">
        <w:rPr>
          <w:rStyle w:val="NormalCharacter"/>
          <w:rFonts w:ascii="仿宋" w:eastAsia="仿宋" w:hAnsi="仿宋"/>
          <w:color w:val="000000"/>
          <w:szCs w:val="32"/>
        </w:rPr>
        <w:t>增长</w:t>
      </w:r>
      <w:r>
        <w:rPr>
          <w:rStyle w:val="NormalCharacter"/>
          <w:rFonts w:ascii="仿宋" w:eastAsia="仿宋" w:hAnsi="仿宋"/>
          <w:color w:val="000000"/>
          <w:szCs w:val="32"/>
        </w:rPr>
        <w:t>1.77</w:t>
      </w:r>
      <w:r w:rsidRPr="008A04C1">
        <w:rPr>
          <w:rStyle w:val="NormalCharacter"/>
          <w:rFonts w:ascii="仿宋" w:eastAsia="仿宋" w:hAnsi="仿宋"/>
          <w:color w:val="000000"/>
          <w:szCs w:val="32"/>
        </w:rPr>
        <w:t>%，主要是因为事业单</w:t>
      </w:r>
      <w:r w:rsidRPr="008A04C1">
        <w:rPr>
          <w:rStyle w:val="NormalCharacter"/>
          <w:rFonts w:ascii="仿宋" w:eastAsia="仿宋" w:hAnsi="仿宋"/>
          <w:color w:val="000000"/>
          <w:szCs w:val="32"/>
        </w:rPr>
        <w:lastRenderedPageBreak/>
        <w:t>位绩效工资标准提高导致人员工资及社保计提费用支出增加，因此养老保险和职业年金相应增加</w:t>
      </w:r>
      <w:r w:rsidRPr="008A04C1">
        <w:rPr>
          <w:rStyle w:val="NormalCharacter"/>
          <w:rFonts w:ascii="仿宋" w:eastAsia="仿宋" w:hAnsi="仿宋"/>
          <w:color w:val="000000"/>
          <w:kern w:val="0"/>
          <w:szCs w:val="32"/>
        </w:rPr>
        <w:t>。</w:t>
      </w:r>
    </w:p>
    <w:p w:rsidR="00BE2FE5" w:rsidRDefault="00BE2FE5" w:rsidP="00BE2FE5">
      <w:pPr>
        <w:pStyle w:val="Heading3"/>
        <w:snapToGrid w:val="0"/>
        <w:spacing w:before="0" w:after="0" w:line="560" w:lineRule="exact"/>
        <w:ind w:firstLineChars="200" w:firstLine="640"/>
        <w:rPr>
          <w:rStyle w:val="NormalCharacter"/>
          <w:rFonts w:ascii="仿宋" w:eastAsia="仿宋" w:hAnsi="仿宋" w:cs="宋体"/>
          <w:bCs/>
          <w:color w:val="000000"/>
        </w:rPr>
      </w:pPr>
      <w:r>
        <w:rPr>
          <w:rStyle w:val="NormalCharacter"/>
          <w:rFonts w:ascii="仿宋" w:eastAsia="仿宋" w:hAnsi="仿宋" w:cs="宋体"/>
          <w:bCs/>
          <w:color w:val="000000"/>
        </w:rPr>
        <w:t>（二）</w:t>
      </w:r>
      <w:r w:rsidRPr="00506F6C">
        <w:rPr>
          <w:rStyle w:val="NormalCharacter"/>
          <w:rFonts w:ascii="仿宋" w:eastAsia="仿宋" w:hAnsi="仿宋" w:cs="宋体"/>
          <w:bCs/>
          <w:color w:val="000000"/>
        </w:rPr>
        <w:t>按支出结构分类，分为基本支出预算和项目支出预算。</w:t>
      </w:r>
    </w:p>
    <w:p w:rsidR="00BE2FE5" w:rsidRDefault="00BE2FE5" w:rsidP="00BE2FE5">
      <w:pPr>
        <w:snapToGrid w:val="0"/>
        <w:spacing w:line="560" w:lineRule="exact"/>
        <w:ind w:firstLineChars="200" w:firstLine="640"/>
        <w:rPr>
          <w:rStyle w:val="NormalCharacter"/>
          <w:rFonts w:ascii="仿宋" w:eastAsia="仿宋" w:hAnsi="仿宋"/>
          <w:color w:val="000000"/>
          <w:szCs w:val="32"/>
        </w:rPr>
      </w:pPr>
      <w:r>
        <w:rPr>
          <w:rStyle w:val="NormalCharacter"/>
          <w:rFonts w:ascii="仿宋" w:eastAsia="仿宋" w:hAnsi="仿宋"/>
          <w:color w:val="000000"/>
          <w:szCs w:val="32"/>
        </w:rPr>
        <w:t>1.</w:t>
      </w:r>
      <w:r w:rsidRPr="008A04C1">
        <w:rPr>
          <w:rStyle w:val="NormalCharacter"/>
          <w:rFonts w:ascii="仿宋" w:eastAsia="仿宋" w:hAnsi="仿宋"/>
          <w:color w:val="000000"/>
          <w:szCs w:val="32"/>
        </w:rPr>
        <w:t>基本支出预算</w:t>
      </w:r>
    </w:p>
    <w:p w:rsidR="00BE2FE5" w:rsidRDefault="00BE2FE5" w:rsidP="00BE2FE5">
      <w:pPr>
        <w:snapToGrid w:val="0"/>
        <w:spacing w:line="560" w:lineRule="exact"/>
        <w:ind w:firstLineChars="200" w:firstLine="640"/>
        <w:rPr>
          <w:rStyle w:val="NormalCharacter"/>
          <w:rFonts w:ascii="仿宋" w:eastAsia="仿宋" w:hAnsi="仿宋"/>
          <w:color w:val="000000"/>
          <w:szCs w:val="32"/>
        </w:rPr>
      </w:pPr>
      <w:r w:rsidRPr="008A04C1">
        <w:rPr>
          <w:rStyle w:val="NormalCharacter"/>
          <w:rFonts w:ascii="仿宋" w:eastAsia="仿宋" w:hAnsi="仿宋"/>
          <w:color w:val="000000"/>
          <w:szCs w:val="32"/>
        </w:rPr>
        <w:t>基本支出</w:t>
      </w:r>
      <w:r>
        <w:rPr>
          <w:rStyle w:val="NormalCharacter"/>
          <w:rFonts w:ascii="仿宋" w:eastAsia="仿宋" w:hAnsi="仿宋"/>
          <w:color w:val="000000"/>
          <w:szCs w:val="32"/>
        </w:rPr>
        <w:t>304.77</w:t>
      </w:r>
      <w:r w:rsidRPr="008A04C1">
        <w:rPr>
          <w:rStyle w:val="NormalCharacter"/>
          <w:rFonts w:ascii="仿宋" w:eastAsia="仿宋" w:hAnsi="仿宋"/>
          <w:color w:val="000000"/>
          <w:szCs w:val="32"/>
        </w:rPr>
        <w:t>万元，占支出总预算</w:t>
      </w:r>
      <w:r>
        <w:rPr>
          <w:rStyle w:val="NormalCharacter"/>
          <w:rFonts w:ascii="仿宋" w:eastAsia="仿宋" w:hAnsi="仿宋"/>
          <w:color w:val="000000"/>
          <w:szCs w:val="32"/>
        </w:rPr>
        <w:t>100</w:t>
      </w:r>
      <w:r w:rsidRPr="008A04C1">
        <w:rPr>
          <w:rStyle w:val="NormalCharacter"/>
          <w:rFonts w:ascii="仿宋" w:eastAsia="仿宋" w:hAnsi="仿宋"/>
          <w:color w:val="000000"/>
          <w:szCs w:val="32"/>
        </w:rPr>
        <w:t>%，同比202</w:t>
      </w:r>
      <w:r>
        <w:rPr>
          <w:rStyle w:val="NormalCharacter"/>
          <w:rFonts w:ascii="仿宋" w:eastAsia="仿宋" w:hAnsi="仿宋"/>
          <w:color w:val="000000"/>
          <w:szCs w:val="32"/>
        </w:rPr>
        <w:t>1</w:t>
      </w:r>
      <w:r w:rsidRPr="008A04C1">
        <w:rPr>
          <w:rStyle w:val="NormalCharacter"/>
          <w:rFonts w:ascii="仿宋" w:eastAsia="仿宋" w:hAnsi="仿宋"/>
          <w:color w:val="000000"/>
          <w:szCs w:val="32"/>
        </w:rPr>
        <w:t>年288.16万元增加</w:t>
      </w:r>
      <w:r>
        <w:rPr>
          <w:rStyle w:val="NormalCharacter"/>
          <w:rFonts w:ascii="仿宋" w:eastAsia="仿宋" w:hAnsi="仿宋"/>
          <w:color w:val="000000"/>
          <w:szCs w:val="32"/>
        </w:rPr>
        <w:t>16.61</w:t>
      </w:r>
      <w:r w:rsidRPr="008A04C1">
        <w:rPr>
          <w:rStyle w:val="NormalCharacter"/>
          <w:rFonts w:ascii="仿宋" w:eastAsia="仿宋" w:hAnsi="仿宋"/>
          <w:color w:val="000000"/>
          <w:szCs w:val="32"/>
        </w:rPr>
        <w:t>万元，增长</w:t>
      </w:r>
      <w:r>
        <w:rPr>
          <w:rStyle w:val="NormalCharacter"/>
          <w:rFonts w:ascii="仿宋" w:eastAsia="仿宋" w:hAnsi="仿宋"/>
          <w:color w:val="000000"/>
          <w:szCs w:val="32"/>
        </w:rPr>
        <w:t>5.76</w:t>
      </w:r>
      <w:r w:rsidRPr="008A04C1">
        <w:rPr>
          <w:rStyle w:val="NormalCharacter"/>
          <w:rFonts w:ascii="仿宋" w:eastAsia="仿宋" w:hAnsi="仿宋"/>
          <w:color w:val="000000"/>
          <w:szCs w:val="32"/>
        </w:rPr>
        <w:t>%。</w:t>
      </w:r>
      <w:r>
        <w:rPr>
          <w:rStyle w:val="NormalCharacter"/>
          <w:rFonts w:ascii="仿宋" w:eastAsia="仿宋" w:hAnsi="仿宋"/>
          <w:color w:val="000000"/>
          <w:szCs w:val="32"/>
        </w:rPr>
        <w:t>其中：</w:t>
      </w:r>
    </w:p>
    <w:p w:rsidR="00BE2FE5" w:rsidRDefault="00BE2FE5" w:rsidP="00BE2FE5">
      <w:pPr>
        <w:snapToGrid w:val="0"/>
        <w:spacing w:line="560" w:lineRule="exact"/>
        <w:ind w:firstLineChars="150" w:firstLine="480"/>
        <w:rPr>
          <w:rStyle w:val="NormalCharacter"/>
          <w:rFonts w:ascii="仿宋" w:eastAsia="仿宋" w:hAnsi="仿宋"/>
          <w:color w:val="000000"/>
          <w:szCs w:val="32"/>
        </w:rPr>
      </w:pPr>
      <w:r w:rsidRPr="008A04C1">
        <w:rPr>
          <w:rStyle w:val="NormalCharacter"/>
          <w:rFonts w:ascii="仿宋" w:eastAsia="仿宋" w:hAnsi="仿宋"/>
          <w:szCs w:val="32"/>
        </w:rPr>
        <w:t>（1）工资福利支出预算</w:t>
      </w:r>
      <w:r>
        <w:rPr>
          <w:rStyle w:val="NormalCharacter"/>
          <w:rFonts w:ascii="仿宋" w:eastAsia="仿宋" w:hAnsi="仿宋"/>
          <w:szCs w:val="32"/>
        </w:rPr>
        <w:t>261.33</w:t>
      </w:r>
      <w:r w:rsidRPr="008A04C1">
        <w:rPr>
          <w:rStyle w:val="NormalCharacter"/>
          <w:rFonts w:ascii="仿宋" w:eastAsia="仿宋" w:hAnsi="仿宋"/>
          <w:szCs w:val="32"/>
        </w:rPr>
        <w:t>万元，占基本支出预算</w:t>
      </w:r>
      <w:r>
        <w:rPr>
          <w:rStyle w:val="NormalCharacter"/>
          <w:rFonts w:ascii="仿宋" w:eastAsia="仿宋" w:hAnsi="仿宋"/>
          <w:szCs w:val="32"/>
        </w:rPr>
        <w:t>85.75</w:t>
      </w:r>
      <w:r w:rsidRPr="008A04C1">
        <w:rPr>
          <w:rStyle w:val="NormalCharacter"/>
          <w:rFonts w:ascii="仿宋" w:eastAsia="仿宋" w:hAnsi="仿宋"/>
          <w:szCs w:val="32"/>
        </w:rPr>
        <w:t>％，同比增加</w:t>
      </w:r>
      <w:r>
        <w:rPr>
          <w:rStyle w:val="NormalCharacter"/>
          <w:rFonts w:ascii="仿宋" w:eastAsia="仿宋" w:hAnsi="仿宋"/>
          <w:szCs w:val="32"/>
        </w:rPr>
        <w:t>5.05</w:t>
      </w:r>
      <w:r w:rsidRPr="008A04C1">
        <w:rPr>
          <w:rStyle w:val="NormalCharacter"/>
          <w:rFonts w:ascii="仿宋" w:eastAsia="仿宋" w:hAnsi="仿宋"/>
          <w:szCs w:val="32"/>
        </w:rPr>
        <w:t>万元，增长</w:t>
      </w:r>
      <w:r>
        <w:rPr>
          <w:rStyle w:val="NormalCharacter"/>
          <w:rFonts w:ascii="仿宋" w:eastAsia="仿宋" w:hAnsi="仿宋"/>
          <w:szCs w:val="32"/>
        </w:rPr>
        <w:t>1.97</w:t>
      </w:r>
      <w:r w:rsidRPr="008A04C1">
        <w:rPr>
          <w:rStyle w:val="NormalCharacter"/>
          <w:rFonts w:ascii="仿宋" w:eastAsia="仿宋" w:hAnsi="仿宋"/>
          <w:szCs w:val="32"/>
        </w:rPr>
        <w:t>％。增长的主要原因是事业单位绩效工资标准提高，</w:t>
      </w:r>
      <w:r w:rsidRPr="008A04C1">
        <w:rPr>
          <w:rStyle w:val="NormalCharacter"/>
          <w:rFonts w:ascii="仿宋" w:eastAsia="仿宋" w:hAnsi="仿宋"/>
          <w:color w:val="000000"/>
          <w:szCs w:val="32"/>
        </w:rPr>
        <w:t>社保计提费用支出增加。</w:t>
      </w:r>
    </w:p>
    <w:p w:rsidR="00BE2FE5" w:rsidRDefault="00BE2FE5" w:rsidP="00BE2FE5">
      <w:pPr>
        <w:snapToGrid w:val="0"/>
        <w:spacing w:line="560" w:lineRule="exact"/>
        <w:ind w:firstLineChars="150" w:firstLine="480"/>
        <w:rPr>
          <w:rStyle w:val="NormalCharacter"/>
          <w:rFonts w:ascii="仿宋" w:eastAsia="仿宋" w:hAnsi="仿宋"/>
          <w:color w:val="000000"/>
          <w:szCs w:val="32"/>
        </w:rPr>
      </w:pPr>
      <w:r w:rsidRPr="008A04C1">
        <w:rPr>
          <w:rStyle w:val="NormalCharacter"/>
          <w:rFonts w:ascii="仿宋" w:eastAsia="仿宋" w:hAnsi="仿宋"/>
          <w:szCs w:val="32"/>
        </w:rPr>
        <w:t>（2）商品和服务支出预算</w:t>
      </w:r>
      <w:r>
        <w:rPr>
          <w:rStyle w:val="NormalCharacter"/>
          <w:rFonts w:ascii="仿宋" w:eastAsia="仿宋" w:hAnsi="仿宋"/>
          <w:szCs w:val="32"/>
        </w:rPr>
        <w:t>35.57</w:t>
      </w:r>
      <w:r w:rsidRPr="008A04C1">
        <w:rPr>
          <w:rStyle w:val="NormalCharacter"/>
          <w:rFonts w:ascii="仿宋" w:eastAsia="仿宋" w:hAnsi="仿宋"/>
          <w:szCs w:val="32"/>
        </w:rPr>
        <w:t>万元，占基本支出预算</w:t>
      </w:r>
      <w:r>
        <w:rPr>
          <w:rStyle w:val="NormalCharacter"/>
          <w:rFonts w:ascii="仿宋" w:eastAsia="仿宋" w:hAnsi="仿宋"/>
          <w:szCs w:val="32"/>
        </w:rPr>
        <w:t>11.67</w:t>
      </w:r>
      <w:r w:rsidRPr="008A04C1">
        <w:rPr>
          <w:rStyle w:val="NormalCharacter"/>
          <w:rFonts w:ascii="仿宋" w:eastAsia="仿宋" w:hAnsi="仿宋"/>
          <w:szCs w:val="32"/>
        </w:rPr>
        <w:t>％，同比增加</w:t>
      </w:r>
      <w:r>
        <w:rPr>
          <w:rStyle w:val="NormalCharacter"/>
          <w:rFonts w:ascii="仿宋" w:eastAsia="仿宋" w:hAnsi="仿宋"/>
          <w:szCs w:val="32"/>
        </w:rPr>
        <w:t>5.69</w:t>
      </w:r>
      <w:r w:rsidRPr="008A04C1">
        <w:rPr>
          <w:rStyle w:val="NormalCharacter"/>
          <w:rFonts w:ascii="仿宋" w:eastAsia="仿宋" w:hAnsi="仿宋"/>
          <w:szCs w:val="32"/>
        </w:rPr>
        <w:t>万元，增长</w:t>
      </w:r>
      <w:r>
        <w:rPr>
          <w:rStyle w:val="NormalCharacter"/>
          <w:rFonts w:ascii="仿宋" w:eastAsia="仿宋" w:hAnsi="仿宋"/>
          <w:szCs w:val="32"/>
        </w:rPr>
        <w:t>19.04</w:t>
      </w:r>
      <w:r w:rsidRPr="008A04C1">
        <w:rPr>
          <w:rStyle w:val="NormalCharacter"/>
          <w:rFonts w:ascii="仿宋" w:eastAsia="仿宋" w:hAnsi="仿宋"/>
          <w:szCs w:val="32"/>
        </w:rPr>
        <w:t>％。增长的主要原因</w:t>
      </w:r>
      <w:r>
        <w:rPr>
          <w:rStyle w:val="NormalCharacter"/>
          <w:rFonts w:ascii="仿宋" w:eastAsia="仿宋" w:hAnsi="仿宋"/>
          <w:szCs w:val="32"/>
        </w:rPr>
        <w:t>是工作人员伙食补助经费列入基本支出-其他商品和服务支出，因此商品和服务支出增加</w:t>
      </w:r>
      <w:r w:rsidRPr="008A04C1">
        <w:rPr>
          <w:rStyle w:val="NormalCharacter"/>
          <w:rFonts w:ascii="仿宋" w:eastAsia="仿宋" w:hAnsi="仿宋"/>
          <w:szCs w:val="32"/>
        </w:rPr>
        <w:t>。</w:t>
      </w:r>
    </w:p>
    <w:p w:rsidR="00BE2FE5" w:rsidRDefault="00BE2FE5" w:rsidP="00BE2FE5">
      <w:pPr>
        <w:snapToGrid w:val="0"/>
        <w:spacing w:line="560" w:lineRule="exact"/>
        <w:ind w:firstLineChars="150" w:firstLine="480"/>
        <w:rPr>
          <w:rStyle w:val="NormalCharacter"/>
          <w:rFonts w:ascii="仿宋" w:eastAsia="仿宋" w:hAnsi="仿宋"/>
          <w:color w:val="000000"/>
          <w:szCs w:val="32"/>
        </w:rPr>
      </w:pPr>
      <w:r w:rsidRPr="008A04C1">
        <w:rPr>
          <w:rStyle w:val="NormalCharacter"/>
          <w:rFonts w:ascii="仿宋" w:eastAsia="仿宋" w:hAnsi="仿宋"/>
          <w:szCs w:val="32"/>
        </w:rPr>
        <w:t>（3）对个人和家庭的补助预算</w:t>
      </w:r>
      <w:r>
        <w:rPr>
          <w:rStyle w:val="NormalCharacter"/>
          <w:rFonts w:ascii="仿宋" w:eastAsia="仿宋" w:hAnsi="仿宋"/>
          <w:szCs w:val="32"/>
        </w:rPr>
        <w:t>7.87</w:t>
      </w:r>
      <w:r w:rsidRPr="008A04C1">
        <w:rPr>
          <w:rStyle w:val="NormalCharacter"/>
          <w:rFonts w:ascii="仿宋" w:eastAsia="仿宋" w:hAnsi="仿宋"/>
          <w:szCs w:val="32"/>
        </w:rPr>
        <w:t>万元，占基本支出预算</w:t>
      </w:r>
      <w:r>
        <w:rPr>
          <w:rStyle w:val="NormalCharacter"/>
          <w:rFonts w:ascii="仿宋" w:eastAsia="仿宋" w:hAnsi="仿宋"/>
          <w:szCs w:val="32"/>
        </w:rPr>
        <w:t>2.58</w:t>
      </w:r>
      <w:r w:rsidRPr="008A04C1">
        <w:rPr>
          <w:rStyle w:val="NormalCharacter"/>
          <w:rFonts w:ascii="仿宋" w:eastAsia="仿宋" w:hAnsi="仿宋"/>
          <w:szCs w:val="32"/>
        </w:rPr>
        <w:t>％，同比增加</w:t>
      </w:r>
      <w:r>
        <w:rPr>
          <w:rStyle w:val="NormalCharacter"/>
          <w:rFonts w:ascii="仿宋" w:eastAsia="仿宋" w:hAnsi="仿宋"/>
          <w:szCs w:val="32"/>
        </w:rPr>
        <w:t>5.87</w:t>
      </w:r>
      <w:r w:rsidRPr="008A04C1">
        <w:rPr>
          <w:rStyle w:val="NormalCharacter"/>
          <w:rFonts w:ascii="仿宋" w:eastAsia="仿宋" w:hAnsi="仿宋"/>
          <w:szCs w:val="32"/>
        </w:rPr>
        <w:t>万元，增长</w:t>
      </w:r>
      <w:r>
        <w:rPr>
          <w:rStyle w:val="NormalCharacter"/>
          <w:rFonts w:ascii="仿宋" w:eastAsia="仿宋" w:hAnsi="仿宋"/>
          <w:szCs w:val="32"/>
        </w:rPr>
        <w:t>293.5</w:t>
      </w:r>
      <w:r w:rsidRPr="008A04C1">
        <w:rPr>
          <w:rStyle w:val="NormalCharacter"/>
          <w:rFonts w:ascii="仿宋" w:eastAsia="仿宋" w:hAnsi="仿宋"/>
          <w:szCs w:val="32"/>
        </w:rPr>
        <w:t>％。增长的主要原因是事业单位绩效工资标准提高</w:t>
      </w:r>
      <w:r>
        <w:rPr>
          <w:rStyle w:val="NormalCharacter"/>
          <w:rFonts w:ascii="仿宋" w:eastAsia="仿宋" w:hAnsi="仿宋"/>
          <w:szCs w:val="32"/>
        </w:rPr>
        <w:t>，计提对个人和家庭的补助支出增加</w:t>
      </w:r>
      <w:r w:rsidRPr="008A04C1">
        <w:rPr>
          <w:rStyle w:val="NormalCharacter"/>
          <w:rFonts w:ascii="仿宋" w:eastAsia="仿宋" w:hAnsi="仿宋"/>
          <w:szCs w:val="32"/>
        </w:rPr>
        <w:t>。</w:t>
      </w:r>
    </w:p>
    <w:p w:rsidR="00BE2FE5" w:rsidRDefault="00BE2FE5" w:rsidP="00BE2FE5">
      <w:pPr>
        <w:snapToGrid w:val="0"/>
        <w:spacing w:line="560" w:lineRule="exact"/>
        <w:ind w:leftChars="85" w:left="272" w:firstLineChars="150" w:firstLine="480"/>
        <w:rPr>
          <w:rStyle w:val="NormalCharacter"/>
          <w:rFonts w:ascii="仿宋" w:eastAsia="仿宋" w:hAnsi="仿宋"/>
          <w:color w:val="000000"/>
          <w:szCs w:val="32"/>
        </w:rPr>
      </w:pPr>
      <w:r>
        <w:rPr>
          <w:rStyle w:val="NormalCharacter"/>
          <w:rFonts w:ascii="仿宋" w:eastAsia="仿宋" w:hAnsi="仿宋"/>
          <w:color w:val="000000"/>
          <w:szCs w:val="32"/>
        </w:rPr>
        <w:t>2.</w:t>
      </w:r>
      <w:r w:rsidRPr="008A04C1">
        <w:rPr>
          <w:rStyle w:val="NormalCharacter"/>
          <w:rFonts w:ascii="仿宋" w:eastAsia="仿宋" w:hAnsi="仿宋"/>
          <w:color w:val="000000"/>
          <w:szCs w:val="32"/>
        </w:rPr>
        <w:t>项目支出预算</w:t>
      </w:r>
    </w:p>
    <w:p w:rsidR="00BE2FE5" w:rsidRDefault="00BE2FE5" w:rsidP="00BE2FE5">
      <w:pPr>
        <w:tabs>
          <w:tab w:val="center" w:pos="4475"/>
        </w:tabs>
        <w:snapToGrid w:val="0"/>
        <w:spacing w:line="560" w:lineRule="exact"/>
        <w:ind w:firstLine="645"/>
        <w:rPr>
          <w:rStyle w:val="NormalCharacter"/>
          <w:rFonts w:ascii="仿宋" w:eastAsia="仿宋" w:hAnsi="仿宋"/>
          <w:szCs w:val="32"/>
        </w:rPr>
      </w:pPr>
      <w:r w:rsidRPr="008A04C1">
        <w:rPr>
          <w:rStyle w:val="NormalCharacter"/>
          <w:rFonts w:ascii="仿宋" w:eastAsia="仿宋" w:hAnsi="仿宋"/>
          <w:color w:val="000000"/>
          <w:szCs w:val="32"/>
        </w:rPr>
        <w:t>项目支出预算</w:t>
      </w:r>
      <w:r>
        <w:rPr>
          <w:rStyle w:val="NormalCharacter"/>
          <w:rFonts w:ascii="仿宋" w:eastAsia="仿宋" w:hAnsi="仿宋"/>
          <w:color w:val="000000"/>
          <w:szCs w:val="32"/>
        </w:rPr>
        <w:t>0万元</w:t>
      </w:r>
      <w:r w:rsidRPr="008A04C1">
        <w:rPr>
          <w:rStyle w:val="NormalCharacter"/>
          <w:rFonts w:ascii="仿宋" w:eastAsia="仿宋" w:hAnsi="仿宋"/>
          <w:color w:val="000000"/>
          <w:szCs w:val="32"/>
        </w:rPr>
        <w:t>,同比202</w:t>
      </w:r>
      <w:r>
        <w:rPr>
          <w:rStyle w:val="NormalCharacter"/>
          <w:rFonts w:ascii="仿宋" w:eastAsia="仿宋" w:hAnsi="仿宋"/>
          <w:color w:val="000000"/>
          <w:szCs w:val="32"/>
        </w:rPr>
        <w:t>1</w:t>
      </w:r>
      <w:r w:rsidRPr="008A04C1">
        <w:rPr>
          <w:rStyle w:val="NormalCharacter"/>
          <w:rFonts w:ascii="仿宋" w:eastAsia="仿宋" w:hAnsi="仿宋"/>
          <w:color w:val="000000"/>
          <w:szCs w:val="32"/>
        </w:rPr>
        <w:t>年</w:t>
      </w:r>
      <w:r>
        <w:rPr>
          <w:rStyle w:val="NormalCharacter"/>
          <w:rFonts w:ascii="仿宋" w:eastAsia="仿宋" w:hAnsi="仿宋"/>
          <w:color w:val="000000"/>
          <w:szCs w:val="32"/>
        </w:rPr>
        <w:t>67.07</w:t>
      </w:r>
      <w:r w:rsidRPr="008A04C1">
        <w:rPr>
          <w:rStyle w:val="NormalCharacter"/>
          <w:rFonts w:ascii="仿宋" w:eastAsia="仿宋" w:hAnsi="仿宋"/>
          <w:color w:val="000000"/>
          <w:szCs w:val="32"/>
        </w:rPr>
        <w:t>万元减少了</w:t>
      </w:r>
      <w:r>
        <w:rPr>
          <w:rStyle w:val="NormalCharacter"/>
          <w:rFonts w:ascii="仿宋" w:eastAsia="仿宋" w:hAnsi="仿宋"/>
          <w:color w:val="000000"/>
          <w:szCs w:val="32"/>
        </w:rPr>
        <w:t>67.07</w:t>
      </w:r>
      <w:r w:rsidRPr="008A04C1">
        <w:rPr>
          <w:rStyle w:val="NormalCharacter"/>
          <w:rFonts w:ascii="仿宋" w:eastAsia="仿宋" w:hAnsi="仿宋"/>
          <w:color w:val="000000"/>
          <w:szCs w:val="32"/>
        </w:rPr>
        <w:t>万元，</w:t>
      </w:r>
      <w:bookmarkStart w:id="0" w:name="_GoBack"/>
      <w:bookmarkEnd w:id="0"/>
      <w:r>
        <w:rPr>
          <w:rStyle w:val="NormalCharacter"/>
          <w:rFonts w:ascii="仿宋" w:eastAsia="仿宋" w:hAnsi="仿宋"/>
          <w:color w:val="000000"/>
          <w:szCs w:val="32"/>
          <w:u w:val="single" w:color="000000"/>
        </w:rPr>
        <w:t>下降</w:t>
      </w:r>
      <w:r w:rsidRPr="008A04C1">
        <w:rPr>
          <w:rStyle w:val="NormalCharacter"/>
          <w:rFonts w:ascii="仿宋" w:eastAsia="仿宋" w:hAnsi="仿宋"/>
          <w:color w:val="000000"/>
          <w:szCs w:val="32"/>
        </w:rPr>
        <w:t>了</w:t>
      </w:r>
      <w:r>
        <w:rPr>
          <w:rStyle w:val="NormalCharacter"/>
          <w:rFonts w:ascii="仿宋" w:eastAsia="仿宋" w:hAnsi="仿宋"/>
          <w:color w:val="000000"/>
          <w:szCs w:val="32"/>
        </w:rPr>
        <w:t>100</w:t>
      </w:r>
      <w:r w:rsidRPr="008A04C1">
        <w:rPr>
          <w:rStyle w:val="NormalCharacter"/>
          <w:rFonts w:ascii="仿宋" w:eastAsia="仿宋" w:hAnsi="仿宋"/>
          <w:color w:val="000000"/>
          <w:szCs w:val="32"/>
        </w:rPr>
        <w:t>%</w:t>
      </w:r>
      <w:r>
        <w:rPr>
          <w:rStyle w:val="NormalCharacter"/>
          <w:rFonts w:ascii="仿宋" w:eastAsia="仿宋" w:hAnsi="仿宋"/>
          <w:color w:val="000000"/>
          <w:szCs w:val="32"/>
        </w:rPr>
        <w:t>，主要是</w:t>
      </w:r>
      <w:r w:rsidRPr="008A04C1">
        <w:rPr>
          <w:rStyle w:val="NormalCharacter"/>
          <w:rFonts w:ascii="仿宋" w:eastAsia="仿宋" w:hAnsi="仿宋"/>
          <w:color w:val="000000"/>
          <w:szCs w:val="32"/>
        </w:rPr>
        <w:t>因为</w:t>
      </w:r>
      <w:r w:rsidRPr="00EF1B60">
        <w:rPr>
          <w:rStyle w:val="NormalCharacter"/>
          <w:rFonts w:ascii="仿宋_GB2312" w:hAnsi="宋体"/>
          <w:szCs w:val="32"/>
        </w:rPr>
        <w:t>该处整建制划转到自治区交通运输综合行政执法局，根据上级预算编制要求，2022年预算基本支出在自治区道路运输发展中心编列，</w:t>
      </w:r>
      <w:r w:rsidRPr="00EF1B60">
        <w:rPr>
          <w:rStyle w:val="NormalCharacter"/>
          <w:rFonts w:ascii="仿宋_GB2312" w:hAnsi="宋体"/>
          <w:color w:val="000000"/>
          <w:szCs w:val="32"/>
        </w:rPr>
        <w:t>项目支出预算在自治区交通运输综合行政执法局编列</w:t>
      </w:r>
      <w:r w:rsidRPr="008A04C1">
        <w:rPr>
          <w:rStyle w:val="NormalCharacter"/>
          <w:rFonts w:ascii="仿宋" w:eastAsia="仿宋" w:hAnsi="仿宋"/>
          <w:color w:val="000000"/>
          <w:szCs w:val="32"/>
        </w:rPr>
        <w:t>。</w:t>
      </w:r>
    </w:p>
    <w:p w:rsidR="00BE2FE5" w:rsidRDefault="00BE2FE5" w:rsidP="00BE2FE5">
      <w:pPr>
        <w:tabs>
          <w:tab w:val="center" w:pos="4475"/>
        </w:tabs>
        <w:snapToGrid w:val="0"/>
        <w:spacing w:line="560" w:lineRule="exact"/>
        <w:ind w:firstLine="645"/>
        <w:rPr>
          <w:rStyle w:val="NormalCharacter"/>
          <w:rFonts w:ascii="仿宋_GB2312" w:hAnsi="黑体"/>
          <w:b/>
          <w:szCs w:val="32"/>
        </w:rPr>
      </w:pPr>
      <w:r w:rsidRPr="000013C6">
        <w:rPr>
          <w:rStyle w:val="NormalCharacter"/>
          <w:rFonts w:ascii="仿宋_GB2312" w:hAnsi="黑体"/>
          <w:b/>
          <w:szCs w:val="32"/>
        </w:rPr>
        <w:t>四、财政拨款收支总体情况说明</w:t>
      </w:r>
    </w:p>
    <w:p w:rsidR="00BE2FE5" w:rsidRDefault="00BE2FE5" w:rsidP="00BE2FE5">
      <w:pPr>
        <w:tabs>
          <w:tab w:val="center" w:pos="4475"/>
        </w:tabs>
        <w:snapToGrid w:val="0"/>
        <w:spacing w:line="560" w:lineRule="exact"/>
        <w:ind w:firstLine="645"/>
        <w:rPr>
          <w:rStyle w:val="NormalCharacter"/>
          <w:rFonts w:ascii="仿宋" w:eastAsia="仿宋" w:hAnsi="仿宋"/>
          <w:color w:val="000000"/>
          <w:szCs w:val="32"/>
        </w:rPr>
      </w:pPr>
      <w:r w:rsidRPr="008A04C1">
        <w:rPr>
          <w:rStyle w:val="NormalCharacter"/>
          <w:rFonts w:ascii="仿宋" w:eastAsia="仿宋" w:hAnsi="仿宋"/>
          <w:color w:val="000000"/>
          <w:szCs w:val="32"/>
        </w:rPr>
        <w:lastRenderedPageBreak/>
        <w:t>202</w:t>
      </w:r>
      <w:r>
        <w:rPr>
          <w:rStyle w:val="NormalCharacter"/>
          <w:rFonts w:ascii="仿宋" w:eastAsia="仿宋" w:hAnsi="仿宋"/>
          <w:color w:val="000000"/>
          <w:szCs w:val="32"/>
        </w:rPr>
        <w:t>2</w:t>
      </w:r>
      <w:r w:rsidRPr="008A04C1">
        <w:rPr>
          <w:rStyle w:val="NormalCharacter"/>
          <w:rFonts w:ascii="仿宋" w:eastAsia="仿宋" w:hAnsi="仿宋"/>
          <w:color w:val="000000"/>
          <w:szCs w:val="32"/>
        </w:rPr>
        <w:t>年财政拨款收入</w:t>
      </w:r>
      <w:r>
        <w:rPr>
          <w:rStyle w:val="NormalCharacter"/>
          <w:rFonts w:ascii="仿宋" w:eastAsia="仿宋" w:hAnsi="仿宋"/>
          <w:color w:val="000000"/>
          <w:szCs w:val="32"/>
        </w:rPr>
        <w:t>304.77</w:t>
      </w:r>
      <w:r w:rsidRPr="008A04C1">
        <w:rPr>
          <w:rStyle w:val="NormalCharacter"/>
          <w:rFonts w:ascii="仿宋" w:eastAsia="仿宋" w:hAnsi="仿宋"/>
          <w:color w:val="000000"/>
          <w:szCs w:val="32"/>
        </w:rPr>
        <w:t>万元，同比</w:t>
      </w:r>
      <w:r>
        <w:rPr>
          <w:rStyle w:val="NormalCharacter"/>
          <w:rFonts w:ascii="仿宋" w:eastAsia="仿宋" w:hAnsi="仿宋"/>
          <w:color w:val="000000"/>
          <w:szCs w:val="32"/>
        </w:rPr>
        <w:t>减少22.34</w:t>
      </w:r>
      <w:r w:rsidRPr="008A04C1">
        <w:rPr>
          <w:rStyle w:val="NormalCharacter"/>
          <w:rFonts w:ascii="仿宋" w:eastAsia="仿宋" w:hAnsi="仿宋"/>
          <w:color w:val="000000"/>
          <w:szCs w:val="32"/>
        </w:rPr>
        <w:t>万元，</w:t>
      </w:r>
      <w:r>
        <w:rPr>
          <w:rStyle w:val="NormalCharacter"/>
          <w:rFonts w:ascii="仿宋" w:eastAsia="仿宋" w:hAnsi="仿宋"/>
          <w:color w:val="000000"/>
          <w:szCs w:val="32"/>
        </w:rPr>
        <w:t>降低6.83</w:t>
      </w:r>
      <w:r w:rsidRPr="008A04C1">
        <w:rPr>
          <w:rStyle w:val="NormalCharacter"/>
          <w:rFonts w:ascii="仿宋" w:eastAsia="仿宋" w:hAnsi="仿宋"/>
          <w:color w:val="000000"/>
          <w:szCs w:val="32"/>
        </w:rPr>
        <w:t>％，</w:t>
      </w:r>
      <w:r>
        <w:rPr>
          <w:rStyle w:val="NormalCharacter"/>
          <w:rFonts w:ascii="仿宋" w:eastAsia="仿宋" w:hAnsi="仿宋"/>
          <w:color w:val="000000"/>
          <w:szCs w:val="32"/>
        </w:rPr>
        <w:t>降低</w:t>
      </w:r>
      <w:r w:rsidRPr="008A04C1">
        <w:rPr>
          <w:rStyle w:val="NormalCharacter"/>
          <w:rFonts w:ascii="仿宋" w:eastAsia="仿宋" w:hAnsi="仿宋"/>
          <w:color w:val="000000"/>
          <w:szCs w:val="32"/>
        </w:rPr>
        <w:t>主要原因是</w:t>
      </w:r>
      <w:r w:rsidRPr="00EF1B60">
        <w:rPr>
          <w:rStyle w:val="NormalCharacter"/>
          <w:rFonts w:ascii="仿宋_GB2312" w:hAnsi="宋体"/>
          <w:szCs w:val="32"/>
        </w:rPr>
        <w:t>该处整建制划转到自治区交通运输综合行政执法局，根据上级预算编制要求，2022年预算基本支出在自治区道路运输发展中心编列，</w:t>
      </w:r>
      <w:r w:rsidRPr="00EF1B60">
        <w:rPr>
          <w:rStyle w:val="NormalCharacter"/>
          <w:rFonts w:ascii="仿宋_GB2312" w:hAnsi="宋体"/>
          <w:color w:val="000000"/>
          <w:szCs w:val="32"/>
        </w:rPr>
        <w:t>项目支出预算在自治区交通运输综合行政执法局编列</w:t>
      </w:r>
      <w:r w:rsidRPr="008A04C1">
        <w:rPr>
          <w:rStyle w:val="NormalCharacter"/>
          <w:rFonts w:ascii="仿宋" w:eastAsia="仿宋" w:hAnsi="仿宋"/>
          <w:color w:val="000000"/>
          <w:szCs w:val="32"/>
        </w:rPr>
        <w:t>。其中：经费拨款</w:t>
      </w:r>
      <w:r>
        <w:rPr>
          <w:rStyle w:val="NormalCharacter"/>
          <w:rFonts w:ascii="仿宋" w:eastAsia="仿宋" w:hAnsi="仿宋"/>
          <w:color w:val="000000"/>
          <w:szCs w:val="32"/>
        </w:rPr>
        <w:t>304.77</w:t>
      </w:r>
      <w:r w:rsidRPr="008A04C1">
        <w:rPr>
          <w:rStyle w:val="NormalCharacter"/>
          <w:rFonts w:ascii="仿宋" w:eastAsia="仿宋" w:hAnsi="仿宋"/>
          <w:color w:val="000000"/>
          <w:szCs w:val="32"/>
        </w:rPr>
        <w:t>万元，同比</w:t>
      </w:r>
      <w:r>
        <w:rPr>
          <w:rStyle w:val="NormalCharacter"/>
          <w:rFonts w:ascii="仿宋" w:eastAsia="仿宋" w:hAnsi="仿宋"/>
          <w:color w:val="000000"/>
          <w:szCs w:val="32"/>
        </w:rPr>
        <w:t>减少22.34</w:t>
      </w:r>
      <w:r w:rsidRPr="008A04C1">
        <w:rPr>
          <w:rStyle w:val="NormalCharacter"/>
          <w:rFonts w:ascii="仿宋" w:eastAsia="仿宋" w:hAnsi="仿宋"/>
          <w:color w:val="000000"/>
          <w:szCs w:val="32"/>
        </w:rPr>
        <w:t>万元，</w:t>
      </w:r>
      <w:r>
        <w:rPr>
          <w:rStyle w:val="NormalCharacter"/>
          <w:rFonts w:ascii="仿宋" w:eastAsia="仿宋" w:hAnsi="仿宋"/>
          <w:color w:val="000000"/>
          <w:szCs w:val="32"/>
        </w:rPr>
        <w:t>降低6.83</w:t>
      </w:r>
      <w:r w:rsidRPr="008A04C1">
        <w:rPr>
          <w:rStyle w:val="NormalCharacter"/>
          <w:rFonts w:ascii="仿宋" w:eastAsia="仿宋" w:hAnsi="仿宋"/>
          <w:color w:val="000000"/>
          <w:szCs w:val="32"/>
        </w:rPr>
        <w:t>％；纳入一般公共预算管理的非税收入</w:t>
      </w:r>
      <w:r>
        <w:rPr>
          <w:rStyle w:val="NormalCharacter"/>
          <w:rFonts w:ascii="仿宋" w:eastAsia="仿宋" w:hAnsi="仿宋"/>
          <w:color w:val="000000"/>
          <w:szCs w:val="32"/>
        </w:rPr>
        <w:t>0</w:t>
      </w:r>
      <w:r w:rsidRPr="008A04C1">
        <w:rPr>
          <w:rStyle w:val="NormalCharacter"/>
          <w:rFonts w:ascii="仿宋" w:eastAsia="仿宋" w:hAnsi="仿宋"/>
          <w:color w:val="000000"/>
          <w:szCs w:val="32"/>
        </w:rPr>
        <w:t>万元，</w:t>
      </w:r>
      <w:r>
        <w:rPr>
          <w:rStyle w:val="NormalCharacter"/>
          <w:rFonts w:ascii="仿宋" w:eastAsia="仿宋" w:hAnsi="仿宋"/>
          <w:color w:val="000000"/>
          <w:szCs w:val="32"/>
        </w:rPr>
        <w:t>较2021年减少4.8万元，主要是因为</w:t>
      </w:r>
      <w:r w:rsidRPr="00EF1B60">
        <w:rPr>
          <w:rStyle w:val="NormalCharacter"/>
          <w:rFonts w:ascii="仿宋_GB2312" w:hAnsi="宋体"/>
          <w:szCs w:val="32"/>
        </w:rPr>
        <w:t>该处整建制划转到自治区交通运输综合行政执法局，根据上级预算编制要求，2022年预算基本支出在自治区道路运输发展中心编列，</w:t>
      </w:r>
      <w:r w:rsidRPr="00EF1B60">
        <w:rPr>
          <w:rStyle w:val="NormalCharacter"/>
          <w:rFonts w:ascii="仿宋_GB2312" w:hAnsi="宋体"/>
          <w:color w:val="000000"/>
          <w:szCs w:val="32"/>
        </w:rPr>
        <w:t>项目支出预算在自治区交通运输综合行政执法局编列</w:t>
      </w:r>
      <w:r>
        <w:rPr>
          <w:rStyle w:val="NormalCharacter"/>
          <w:rFonts w:ascii="仿宋_GB2312" w:hAnsi="宋体"/>
          <w:color w:val="000000"/>
          <w:szCs w:val="32"/>
        </w:rPr>
        <w:t>，2022年非税收入通过执法局编报</w:t>
      </w:r>
      <w:r w:rsidRPr="008A04C1">
        <w:rPr>
          <w:rStyle w:val="NormalCharacter"/>
          <w:rFonts w:ascii="仿宋" w:eastAsia="仿宋" w:hAnsi="仿宋"/>
          <w:color w:val="000000"/>
          <w:szCs w:val="32"/>
        </w:rPr>
        <w:t>。</w:t>
      </w:r>
    </w:p>
    <w:p w:rsidR="00BE2FE5" w:rsidRDefault="00BE2FE5" w:rsidP="00BE2FE5">
      <w:pPr>
        <w:tabs>
          <w:tab w:val="center" w:pos="4475"/>
        </w:tabs>
        <w:snapToGrid w:val="0"/>
        <w:spacing w:line="560" w:lineRule="exact"/>
        <w:ind w:firstLine="645"/>
        <w:rPr>
          <w:rStyle w:val="NormalCharacter"/>
          <w:rFonts w:ascii="仿宋" w:eastAsia="仿宋" w:hAnsi="仿宋"/>
          <w:color w:val="000000"/>
          <w:szCs w:val="32"/>
        </w:rPr>
      </w:pPr>
      <w:r w:rsidRPr="008A04C1">
        <w:rPr>
          <w:rStyle w:val="NormalCharacter"/>
          <w:rFonts w:ascii="仿宋" w:eastAsia="仿宋" w:hAnsi="仿宋"/>
          <w:color w:val="000000"/>
          <w:szCs w:val="32"/>
        </w:rPr>
        <w:t>202</w:t>
      </w:r>
      <w:r>
        <w:rPr>
          <w:rStyle w:val="NormalCharacter"/>
          <w:rFonts w:ascii="仿宋" w:eastAsia="仿宋" w:hAnsi="仿宋"/>
          <w:color w:val="000000"/>
          <w:szCs w:val="32"/>
        </w:rPr>
        <w:t>2</w:t>
      </w:r>
      <w:r w:rsidRPr="008A04C1">
        <w:rPr>
          <w:rStyle w:val="NormalCharacter"/>
          <w:rFonts w:ascii="仿宋" w:eastAsia="仿宋" w:hAnsi="仿宋"/>
          <w:color w:val="000000"/>
          <w:szCs w:val="32"/>
        </w:rPr>
        <w:t>年财政拨款支出</w:t>
      </w:r>
      <w:r>
        <w:rPr>
          <w:rStyle w:val="NormalCharacter"/>
          <w:rFonts w:ascii="仿宋" w:eastAsia="仿宋" w:hAnsi="仿宋"/>
          <w:color w:val="000000"/>
          <w:szCs w:val="32"/>
        </w:rPr>
        <w:t>304.77</w:t>
      </w:r>
      <w:r w:rsidRPr="008A04C1">
        <w:rPr>
          <w:rStyle w:val="NormalCharacter"/>
          <w:rFonts w:ascii="仿宋" w:eastAsia="仿宋" w:hAnsi="仿宋"/>
          <w:color w:val="000000"/>
          <w:szCs w:val="32"/>
        </w:rPr>
        <w:t>万元，同比</w:t>
      </w:r>
      <w:r>
        <w:rPr>
          <w:rStyle w:val="NormalCharacter"/>
          <w:rFonts w:ascii="仿宋" w:eastAsia="仿宋" w:hAnsi="仿宋"/>
          <w:color w:val="000000"/>
          <w:szCs w:val="32"/>
        </w:rPr>
        <w:t>减少22.34</w:t>
      </w:r>
      <w:r w:rsidRPr="008A04C1">
        <w:rPr>
          <w:rStyle w:val="NormalCharacter"/>
          <w:rFonts w:ascii="仿宋" w:eastAsia="仿宋" w:hAnsi="仿宋"/>
          <w:color w:val="000000"/>
          <w:szCs w:val="32"/>
        </w:rPr>
        <w:t>万元，</w:t>
      </w:r>
      <w:r>
        <w:rPr>
          <w:rStyle w:val="NormalCharacter"/>
          <w:rFonts w:ascii="仿宋" w:eastAsia="仿宋" w:hAnsi="仿宋"/>
          <w:color w:val="000000"/>
          <w:szCs w:val="32"/>
        </w:rPr>
        <w:t>降低6.83</w:t>
      </w:r>
      <w:r w:rsidRPr="008A04C1">
        <w:rPr>
          <w:rStyle w:val="NormalCharacter"/>
          <w:rFonts w:ascii="仿宋" w:eastAsia="仿宋" w:hAnsi="仿宋"/>
          <w:color w:val="000000"/>
          <w:szCs w:val="32"/>
        </w:rPr>
        <w:t>％，</w:t>
      </w:r>
      <w:r>
        <w:rPr>
          <w:rStyle w:val="NormalCharacter"/>
          <w:rFonts w:ascii="仿宋" w:eastAsia="仿宋" w:hAnsi="仿宋"/>
          <w:color w:val="000000"/>
          <w:szCs w:val="32"/>
        </w:rPr>
        <w:t>降低</w:t>
      </w:r>
      <w:r w:rsidRPr="008A04C1">
        <w:rPr>
          <w:rStyle w:val="NormalCharacter"/>
          <w:rFonts w:ascii="仿宋" w:eastAsia="仿宋" w:hAnsi="仿宋"/>
          <w:color w:val="000000"/>
          <w:szCs w:val="32"/>
        </w:rPr>
        <w:t>主要原因是</w:t>
      </w:r>
      <w:r w:rsidRPr="00EF1B60">
        <w:rPr>
          <w:rStyle w:val="NormalCharacter"/>
          <w:rFonts w:ascii="仿宋_GB2312" w:hAnsi="宋体"/>
          <w:szCs w:val="32"/>
        </w:rPr>
        <w:t>该处整建制划转到自治区交通运输综合行政执法局，根据上级预算编制要求，2022年预算基本支出在自治区道路运输发展中心编列，</w:t>
      </w:r>
      <w:r w:rsidRPr="00EF1B60">
        <w:rPr>
          <w:rStyle w:val="NormalCharacter"/>
          <w:rFonts w:ascii="仿宋_GB2312" w:hAnsi="宋体"/>
          <w:color w:val="000000"/>
          <w:szCs w:val="32"/>
        </w:rPr>
        <w:t>项目支出预算在自治区交通运输综合行政执法局编列</w:t>
      </w:r>
      <w:r w:rsidRPr="008A04C1">
        <w:rPr>
          <w:rStyle w:val="NormalCharacter"/>
          <w:rFonts w:ascii="仿宋" w:eastAsia="仿宋" w:hAnsi="仿宋"/>
          <w:color w:val="000000"/>
          <w:szCs w:val="32"/>
        </w:rPr>
        <w:t>。其中：经费拨款</w:t>
      </w:r>
      <w:r>
        <w:rPr>
          <w:rStyle w:val="NormalCharacter"/>
          <w:rFonts w:ascii="仿宋" w:eastAsia="仿宋" w:hAnsi="仿宋"/>
          <w:color w:val="000000"/>
          <w:szCs w:val="32"/>
        </w:rPr>
        <w:t>304.77</w:t>
      </w:r>
      <w:r w:rsidRPr="008A04C1">
        <w:rPr>
          <w:rStyle w:val="NormalCharacter"/>
          <w:rFonts w:ascii="仿宋" w:eastAsia="仿宋" w:hAnsi="仿宋"/>
          <w:color w:val="000000"/>
          <w:szCs w:val="32"/>
        </w:rPr>
        <w:t>万元，同比</w:t>
      </w:r>
      <w:r>
        <w:rPr>
          <w:rStyle w:val="NormalCharacter"/>
          <w:rFonts w:ascii="仿宋" w:eastAsia="仿宋" w:hAnsi="仿宋"/>
          <w:color w:val="000000"/>
          <w:szCs w:val="32"/>
        </w:rPr>
        <w:t>减少22.34</w:t>
      </w:r>
      <w:r w:rsidRPr="008A04C1">
        <w:rPr>
          <w:rStyle w:val="NormalCharacter"/>
          <w:rFonts w:ascii="仿宋" w:eastAsia="仿宋" w:hAnsi="仿宋"/>
          <w:color w:val="000000"/>
          <w:szCs w:val="32"/>
        </w:rPr>
        <w:t>万元，</w:t>
      </w:r>
      <w:r>
        <w:rPr>
          <w:rStyle w:val="NormalCharacter"/>
          <w:rFonts w:ascii="仿宋" w:eastAsia="仿宋" w:hAnsi="仿宋"/>
          <w:color w:val="000000"/>
          <w:szCs w:val="32"/>
        </w:rPr>
        <w:t>降低6.83</w:t>
      </w:r>
      <w:r w:rsidRPr="008A04C1">
        <w:rPr>
          <w:rStyle w:val="NormalCharacter"/>
          <w:rFonts w:ascii="仿宋" w:eastAsia="仿宋" w:hAnsi="仿宋"/>
          <w:color w:val="000000"/>
          <w:szCs w:val="32"/>
        </w:rPr>
        <w:t>％；纳入一般公共预算管理的非税收入</w:t>
      </w:r>
      <w:r>
        <w:rPr>
          <w:rStyle w:val="NormalCharacter"/>
          <w:rFonts w:ascii="仿宋" w:eastAsia="仿宋" w:hAnsi="仿宋"/>
          <w:color w:val="000000"/>
          <w:szCs w:val="32"/>
        </w:rPr>
        <w:t>0</w:t>
      </w:r>
      <w:r w:rsidRPr="008A04C1">
        <w:rPr>
          <w:rStyle w:val="NormalCharacter"/>
          <w:rFonts w:ascii="仿宋" w:eastAsia="仿宋" w:hAnsi="仿宋"/>
          <w:color w:val="000000"/>
          <w:szCs w:val="32"/>
        </w:rPr>
        <w:t>万元，</w:t>
      </w:r>
      <w:r>
        <w:rPr>
          <w:rStyle w:val="NormalCharacter"/>
          <w:rFonts w:ascii="仿宋" w:eastAsia="仿宋" w:hAnsi="仿宋"/>
          <w:color w:val="000000"/>
          <w:szCs w:val="32"/>
        </w:rPr>
        <w:t>较2021年减少4.8万元，主要是因为</w:t>
      </w:r>
      <w:r w:rsidRPr="00EF1B60">
        <w:rPr>
          <w:rStyle w:val="NormalCharacter"/>
          <w:rFonts w:ascii="仿宋_GB2312" w:hAnsi="宋体"/>
          <w:szCs w:val="32"/>
        </w:rPr>
        <w:t>该处整建制划转到自治区交通运输综合行政执法局，根据上级预算编制要求，2022年预算基本支出在自治区道路运输发展中心编列，</w:t>
      </w:r>
      <w:r w:rsidRPr="00EF1B60">
        <w:rPr>
          <w:rStyle w:val="NormalCharacter"/>
          <w:rFonts w:ascii="仿宋_GB2312" w:hAnsi="宋体"/>
          <w:color w:val="000000"/>
          <w:szCs w:val="32"/>
        </w:rPr>
        <w:t>项目支出预算在自治区交通运输综合行政执法局编列</w:t>
      </w:r>
      <w:r>
        <w:rPr>
          <w:rStyle w:val="NormalCharacter"/>
          <w:rFonts w:ascii="仿宋_GB2312" w:hAnsi="宋体"/>
          <w:color w:val="000000"/>
          <w:szCs w:val="32"/>
        </w:rPr>
        <w:t>，2022年非税收入通过执法局编报</w:t>
      </w:r>
      <w:r w:rsidRPr="008A04C1">
        <w:rPr>
          <w:rStyle w:val="NormalCharacter"/>
          <w:rFonts w:ascii="仿宋" w:eastAsia="仿宋" w:hAnsi="仿宋"/>
          <w:color w:val="000000"/>
          <w:szCs w:val="32"/>
        </w:rPr>
        <w:t>。</w:t>
      </w:r>
    </w:p>
    <w:p w:rsidR="00BE2FE5" w:rsidRDefault="00BE2FE5" w:rsidP="00BE2FE5">
      <w:pPr>
        <w:tabs>
          <w:tab w:val="center" w:pos="4475"/>
        </w:tabs>
        <w:snapToGrid w:val="0"/>
        <w:spacing w:line="560" w:lineRule="exact"/>
        <w:ind w:firstLine="645"/>
        <w:rPr>
          <w:rStyle w:val="NormalCharacter"/>
          <w:rFonts w:ascii="仿宋" w:eastAsia="仿宋" w:hAnsi="仿宋"/>
          <w:szCs w:val="32"/>
        </w:rPr>
      </w:pPr>
    </w:p>
    <w:p w:rsidR="00BE2FE5" w:rsidRDefault="00BE2FE5" w:rsidP="00BE2FE5">
      <w:pPr>
        <w:tabs>
          <w:tab w:val="center" w:pos="4475"/>
        </w:tabs>
        <w:snapToGrid w:val="0"/>
        <w:spacing w:line="560" w:lineRule="exact"/>
        <w:ind w:firstLine="645"/>
        <w:rPr>
          <w:rStyle w:val="NormalCharacter"/>
          <w:rFonts w:ascii="仿宋" w:eastAsia="仿宋" w:hAnsi="仿宋"/>
          <w:b/>
          <w:szCs w:val="32"/>
        </w:rPr>
      </w:pPr>
      <w:r w:rsidRPr="008A04C1">
        <w:rPr>
          <w:rStyle w:val="NormalCharacter"/>
          <w:rFonts w:ascii="仿宋" w:eastAsia="仿宋" w:hAnsi="仿宋"/>
          <w:b/>
          <w:szCs w:val="32"/>
        </w:rPr>
        <w:t>五、一般公共预算支出情况说明</w:t>
      </w:r>
    </w:p>
    <w:p w:rsidR="00BE2FE5" w:rsidRDefault="00BE2FE5" w:rsidP="00BE2FE5">
      <w:pPr>
        <w:snapToGrid w:val="0"/>
        <w:spacing w:line="560" w:lineRule="exact"/>
        <w:ind w:firstLine="640"/>
        <w:rPr>
          <w:rStyle w:val="NormalCharacter"/>
          <w:rFonts w:ascii="仿宋" w:eastAsia="仿宋" w:hAnsi="仿宋"/>
          <w:color w:val="000000"/>
          <w:szCs w:val="32"/>
        </w:rPr>
      </w:pPr>
      <w:r w:rsidRPr="008A04C1">
        <w:rPr>
          <w:rStyle w:val="NormalCharacter"/>
          <w:rFonts w:ascii="仿宋" w:eastAsia="仿宋" w:hAnsi="仿宋"/>
          <w:color w:val="000000"/>
          <w:szCs w:val="32"/>
        </w:rPr>
        <w:lastRenderedPageBreak/>
        <w:t>202</w:t>
      </w:r>
      <w:r>
        <w:rPr>
          <w:rStyle w:val="NormalCharacter"/>
          <w:rFonts w:ascii="仿宋" w:eastAsia="仿宋" w:hAnsi="仿宋"/>
          <w:color w:val="000000"/>
          <w:szCs w:val="32"/>
        </w:rPr>
        <w:t>2</w:t>
      </w:r>
      <w:r w:rsidRPr="008A04C1">
        <w:rPr>
          <w:rStyle w:val="NormalCharacter"/>
          <w:rFonts w:ascii="仿宋" w:eastAsia="仿宋" w:hAnsi="仿宋"/>
          <w:color w:val="000000"/>
          <w:szCs w:val="32"/>
        </w:rPr>
        <w:t>年一般公共预算支出</w:t>
      </w:r>
      <w:r>
        <w:rPr>
          <w:rStyle w:val="NormalCharacter"/>
          <w:rFonts w:ascii="仿宋" w:eastAsia="仿宋" w:hAnsi="仿宋"/>
          <w:color w:val="000000"/>
          <w:szCs w:val="32"/>
        </w:rPr>
        <w:t>304.77</w:t>
      </w:r>
      <w:r w:rsidRPr="008A04C1">
        <w:rPr>
          <w:rStyle w:val="NormalCharacter"/>
          <w:rFonts w:ascii="仿宋" w:eastAsia="仿宋" w:hAnsi="仿宋"/>
          <w:color w:val="000000"/>
          <w:szCs w:val="32"/>
        </w:rPr>
        <w:t>万元，同比</w:t>
      </w:r>
      <w:r>
        <w:rPr>
          <w:rStyle w:val="NormalCharacter"/>
          <w:rFonts w:ascii="仿宋" w:eastAsia="仿宋" w:hAnsi="仿宋"/>
          <w:color w:val="000000"/>
          <w:szCs w:val="32"/>
        </w:rPr>
        <w:t>减少22.34</w:t>
      </w:r>
      <w:r w:rsidRPr="008A04C1">
        <w:rPr>
          <w:rStyle w:val="NormalCharacter"/>
          <w:rFonts w:ascii="仿宋" w:eastAsia="仿宋" w:hAnsi="仿宋"/>
          <w:color w:val="000000"/>
          <w:szCs w:val="32"/>
        </w:rPr>
        <w:t>万元，</w:t>
      </w:r>
      <w:r>
        <w:rPr>
          <w:rStyle w:val="NormalCharacter"/>
          <w:rFonts w:ascii="仿宋" w:eastAsia="仿宋" w:hAnsi="仿宋"/>
          <w:color w:val="000000"/>
          <w:szCs w:val="32"/>
        </w:rPr>
        <w:t>降低6.83</w:t>
      </w:r>
      <w:r w:rsidRPr="008A04C1">
        <w:rPr>
          <w:rStyle w:val="NormalCharacter"/>
          <w:rFonts w:ascii="仿宋" w:eastAsia="仿宋" w:hAnsi="仿宋"/>
          <w:color w:val="000000"/>
          <w:szCs w:val="32"/>
        </w:rPr>
        <w:t>％。</w:t>
      </w:r>
      <w:r>
        <w:rPr>
          <w:rStyle w:val="NormalCharacter"/>
          <w:rFonts w:ascii="仿宋" w:eastAsia="仿宋" w:hAnsi="仿宋"/>
          <w:color w:val="000000"/>
          <w:szCs w:val="32"/>
          <w:u w:val="single" w:color="000000"/>
        </w:rPr>
        <w:t>其中：基本支出预算</w:t>
      </w:r>
      <w:r>
        <w:rPr>
          <w:rStyle w:val="NormalCharacter"/>
          <w:rFonts w:ascii="仿宋" w:eastAsia="仿宋" w:hAnsi="仿宋"/>
          <w:color w:val="000000"/>
          <w:szCs w:val="32"/>
        </w:rPr>
        <w:t>304.77</w:t>
      </w:r>
      <w:r>
        <w:rPr>
          <w:rStyle w:val="NormalCharacter"/>
          <w:rFonts w:ascii="仿宋" w:eastAsia="仿宋" w:hAnsi="仿宋"/>
          <w:color w:val="000000"/>
          <w:szCs w:val="32"/>
          <w:u w:val="single" w:color="000000"/>
        </w:rPr>
        <w:t>万元，</w:t>
      </w:r>
      <w:r>
        <w:rPr>
          <w:rStyle w:val="NormalCharacter"/>
          <w:rFonts w:ascii="仿宋" w:eastAsia="仿宋" w:hAnsi="仿宋"/>
          <w:color w:val="000000"/>
          <w:szCs w:val="32"/>
        </w:rPr>
        <w:t>同比增加28.91万元，增长10.48%，主要是因为绩效工资增加社保计提费用增加；</w:t>
      </w:r>
      <w:r>
        <w:rPr>
          <w:rStyle w:val="NormalCharacter"/>
          <w:rFonts w:ascii="仿宋" w:eastAsia="仿宋" w:hAnsi="仿宋"/>
          <w:color w:val="000000"/>
          <w:szCs w:val="32"/>
          <w:u w:val="single" w:color="000000"/>
        </w:rPr>
        <w:t>项目支出预算</w:t>
      </w:r>
      <w:r>
        <w:rPr>
          <w:rStyle w:val="NormalCharacter"/>
          <w:rFonts w:ascii="仿宋" w:eastAsia="仿宋" w:hAnsi="仿宋"/>
          <w:color w:val="000000"/>
          <w:szCs w:val="32"/>
        </w:rPr>
        <w:t>0</w:t>
      </w:r>
      <w:r>
        <w:rPr>
          <w:rStyle w:val="NormalCharacter"/>
          <w:rFonts w:ascii="仿宋" w:eastAsia="仿宋" w:hAnsi="仿宋"/>
          <w:color w:val="000000"/>
          <w:szCs w:val="32"/>
          <w:u w:val="single" w:color="000000"/>
        </w:rPr>
        <w:t>万元，</w:t>
      </w:r>
      <w:r>
        <w:rPr>
          <w:rStyle w:val="NormalCharacter"/>
          <w:rFonts w:ascii="仿宋" w:eastAsia="仿宋" w:hAnsi="仿宋"/>
          <w:color w:val="000000"/>
          <w:szCs w:val="32"/>
        </w:rPr>
        <w:t>同比减少51.25万元，下降100%。</w:t>
      </w:r>
    </w:p>
    <w:p w:rsidR="00BE2FE5" w:rsidRDefault="00BE2FE5" w:rsidP="00BE2FE5">
      <w:pPr>
        <w:snapToGrid w:val="0"/>
        <w:spacing w:line="560" w:lineRule="exact"/>
        <w:ind w:firstLineChars="250" w:firstLine="800"/>
        <w:rPr>
          <w:rStyle w:val="NormalCharacter"/>
          <w:rFonts w:ascii="仿宋" w:eastAsia="仿宋" w:hAnsi="仿宋"/>
          <w:color w:val="000000"/>
          <w:szCs w:val="32"/>
        </w:rPr>
      </w:pPr>
      <w:r w:rsidRPr="008A04C1">
        <w:rPr>
          <w:rStyle w:val="NormalCharacter"/>
          <w:rFonts w:ascii="仿宋" w:eastAsia="仿宋" w:hAnsi="仿宋"/>
          <w:color w:val="000000"/>
          <w:szCs w:val="32"/>
        </w:rPr>
        <w:t>按支出功能分类科目划分，共分为4类，其中：</w:t>
      </w:r>
    </w:p>
    <w:p w:rsidR="00BE2FE5" w:rsidRDefault="00BE2FE5" w:rsidP="00BE2FE5">
      <w:pPr>
        <w:snapToGrid w:val="0"/>
        <w:spacing w:line="560" w:lineRule="exact"/>
        <w:ind w:leftChars="85" w:left="272" w:firstLineChars="150" w:firstLine="480"/>
        <w:rPr>
          <w:rStyle w:val="NormalCharacter"/>
          <w:rFonts w:ascii="仿宋" w:eastAsia="仿宋" w:hAnsi="仿宋"/>
          <w:color w:val="000000"/>
          <w:szCs w:val="32"/>
        </w:rPr>
      </w:pPr>
      <w:r w:rsidRPr="008A04C1">
        <w:rPr>
          <w:rStyle w:val="NormalCharacter"/>
          <w:rFonts w:ascii="仿宋" w:eastAsia="仿宋" w:hAnsi="仿宋"/>
          <w:color w:val="000000"/>
          <w:szCs w:val="32"/>
        </w:rPr>
        <w:t>210类医疗卫生与计划生育支出</w:t>
      </w:r>
      <w:r>
        <w:rPr>
          <w:rStyle w:val="NormalCharacter"/>
          <w:rFonts w:ascii="仿宋" w:eastAsia="仿宋" w:hAnsi="仿宋"/>
          <w:color w:val="000000"/>
          <w:szCs w:val="32"/>
        </w:rPr>
        <w:t>11.49</w:t>
      </w:r>
      <w:r w:rsidRPr="008A04C1">
        <w:rPr>
          <w:rStyle w:val="NormalCharacter"/>
          <w:rFonts w:ascii="仿宋" w:eastAsia="仿宋" w:hAnsi="仿宋"/>
          <w:color w:val="000000"/>
          <w:szCs w:val="32"/>
        </w:rPr>
        <w:t>万元，占支出</w:t>
      </w:r>
    </w:p>
    <w:p w:rsidR="00BE2FE5" w:rsidRDefault="00BE2FE5" w:rsidP="00BE2FE5">
      <w:pPr>
        <w:snapToGrid w:val="0"/>
        <w:spacing w:line="560" w:lineRule="exact"/>
        <w:rPr>
          <w:rStyle w:val="NormalCharacter"/>
          <w:rFonts w:ascii="仿宋" w:eastAsia="仿宋" w:hAnsi="仿宋"/>
          <w:color w:val="000000"/>
          <w:szCs w:val="32"/>
        </w:rPr>
      </w:pPr>
      <w:r w:rsidRPr="008A04C1">
        <w:rPr>
          <w:rStyle w:val="NormalCharacter"/>
          <w:rFonts w:ascii="仿宋" w:eastAsia="仿宋" w:hAnsi="仿宋"/>
          <w:color w:val="000000"/>
          <w:szCs w:val="32"/>
        </w:rPr>
        <w:t>预算</w:t>
      </w:r>
      <w:r>
        <w:rPr>
          <w:rStyle w:val="NormalCharacter"/>
          <w:rFonts w:ascii="仿宋" w:eastAsia="仿宋" w:hAnsi="仿宋"/>
          <w:color w:val="000000"/>
          <w:szCs w:val="32"/>
        </w:rPr>
        <w:t>3.77</w:t>
      </w:r>
      <w:r w:rsidRPr="008A04C1">
        <w:rPr>
          <w:rStyle w:val="NormalCharacter"/>
          <w:rFonts w:ascii="仿宋" w:eastAsia="仿宋" w:hAnsi="仿宋"/>
          <w:color w:val="000000"/>
          <w:szCs w:val="32"/>
        </w:rPr>
        <w:t>%，同比</w:t>
      </w:r>
      <w:r>
        <w:rPr>
          <w:rStyle w:val="NormalCharacter"/>
          <w:rFonts w:ascii="仿宋" w:eastAsia="仿宋" w:hAnsi="仿宋"/>
          <w:color w:val="000000"/>
          <w:szCs w:val="32"/>
        </w:rPr>
        <w:t>减少10.55</w:t>
      </w:r>
      <w:r w:rsidRPr="008A04C1">
        <w:rPr>
          <w:rStyle w:val="NormalCharacter"/>
          <w:rFonts w:ascii="仿宋" w:eastAsia="仿宋" w:hAnsi="仿宋"/>
          <w:color w:val="000000"/>
          <w:szCs w:val="32"/>
        </w:rPr>
        <w:t>万元，</w:t>
      </w:r>
      <w:r>
        <w:rPr>
          <w:rStyle w:val="NormalCharacter"/>
          <w:rFonts w:ascii="仿宋" w:eastAsia="仿宋" w:hAnsi="仿宋"/>
          <w:color w:val="000000"/>
          <w:szCs w:val="32"/>
        </w:rPr>
        <w:t>降低47.86</w:t>
      </w:r>
      <w:r w:rsidRPr="008A04C1">
        <w:rPr>
          <w:rStyle w:val="NormalCharacter"/>
          <w:rFonts w:ascii="仿宋" w:eastAsia="仿宋" w:hAnsi="仿宋"/>
          <w:color w:val="000000"/>
          <w:szCs w:val="32"/>
        </w:rPr>
        <w:t>%，主要是</w:t>
      </w:r>
      <w:r>
        <w:rPr>
          <w:rStyle w:val="NormalCharacter"/>
          <w:rFonts w:ascii="仿宋" w:eastAsia="仿宋" w:hAnsi="仿宋"/>
          <w:color w:val="000000"/>
          <w:szCs w:val="32"/>
        </w:rPr>
        <w:t>由于机构改革，政策尚未明确，因此2022年没有编制公务员医疗补助预算</w:t>
      </w:r>
      <w:r w:rsidRPr="008A04C1">
        <w:rPr>
          <w:rStyle w:val="NormalCharacter"/>
          <w:rFonts w:ascii="仿宋" w:eastAsia="仿宋" w:hAnsi="仿宋"/>
          <w:color w:val="000000"/>
          <w:szCs w:val="32"/>
        </w:rPr>
        <w:t>；</w:t>
      </w:r>
    </w:p>
    <w:p w:rsidR="00BE2FE5" w:rsidRDefault="00BE2FE5" w:rsidP="00BE2FE5">
      <w:pPr>
        <w:snapToGrid w:val="0"/>
        <w:spacing w:line="560" w:lineRule="exact"/>
        <w:ind w:firstLineChars="200" w:firstLine="640"/>
        <w:rPr>
          <w:rStyle w:val="NormalCharacter"/>
          <w:rFonts w:ascii="仿宋" w:eastAsia="仿宋" w:hAnsi="仿宋"/>
          <w:color w:val="000000"/>
          <w:szCs w:val="32"/>
        </w:rPr>
      </w:pPr>
      <w:r w:rsidRPr="008A04C1">
        <w:rPr>
          <w:rStyle w:val="NormalCharacter"/>
          <w:rFonts w:ascii="仿宋" w:eastAsia="仿宋" w:hAnsi="仿宋"/>
          <w:color w:val="000000"/>
          <w:szCs w:val="32"/>
        </w:rPr>
        <w:t>214类交通运输支出</w:t>
      </w:r>
      <w:r>
        <w:rPr>
          <w:rStyle w:val="NormalCharacter"/>
          <w:rFonts w:ascii="仿宋" w:eastAsia="仿宋" w:hAnsi="仿宋"/>
          <w:color w:val="000000"/>
          <w:szCs w:val="32"/>
        </w:rPr>
        <w:t>227.61</w:t>
      </w:r>
      <w:r w:rsidRPr="008A04C1">
        <w:rPr>
          <w:rStyle w:val="NormalCharacter"/>
          <w:rFonts w:ascii="仿宋" w:eastAsia="仿宋" w:hAnsi="仿宋"/>
          <w:color w:val="000000"/>
          <w:szCs w:val="32"/>
        </w:rPr>
        <w:t>万元，占支出总额</w:t>
      </w:r>
      <w:r>
        <w:rPr>
          <w:rStyle w:val="NormalCharacter"/>
          <w:rFonts w:ascii="仿宋" w:eastAsia="仿宋" w:hAnsi="仿宋"/>
          <w:color w:val="000000"/>
          <w:szCs w:val="32"/>
        </w:rPr>
        <w:t>74.61</w:t>
      </w:r>
      <w:r w:rsidRPr="008A04C1">
        <w:rPr>
          <w:rStyle w:val="NormalCharacter"/>
          <w:rFonts w:ascii="仿宋" w:eastAsia="仿宋" w:hAnsi="仿宋"/>
          <w:color w:val="000000"/>
          <w:szCs w:val="32"/>
        </w:rPr>
        <w:t>%，同比减少</w:t>
      </w:r>
      <w:r>
        <w:rPr>
          <w:rStyle w:val="NormalCharacter"/>
          <w:rFonts w:ascii="仿宋" w:eastAsia="仿宋" w:hAnsi="仿宋"/>
          <w:color w:val="000000"/>
          <w:szCs w:val="32"/>
        </w:rPr>
        <w:t>41.06</w:t>
      </w:r>
      <w:r w:rsidRPr="008A04C1">
        <w:rPr>
          <w:rStyle w:val="NormalCharacter"/>
          <w:rFonts w:ascii="仿宋" w:eastAsia="仿宋" w:hAnsi="仿宋"/>
          <w:color w:val="000000"/>
          <w:szCs w:val="32"/>
        </w:rPr>
        <w:t>万元，</w:t>
      </w:r>
      <w:r>
        <w:rPr>
          <w:rStyle w:val="NormalCharacter"/>
          <w:rFonts w:ascii="仿宋" w:eastAsia="仿宋" w:hAnsi="仿宋"/>
          <w:color w:val="000000"/>
          <w:szCs w:val="32"/>
        </w:rPr>
        <w:t>降低15.28</w:t>
      </w:r>
      <w:r w:rsidRPr="008A04C1">
        <w:rPr>
          <w:rStyle w:val="NormalCharacter"/>
          <w:rFonts w:ascii="仿宋" w:eastAsia="仿宋" w:hAnsi="仿宋"/>
          <w:color w:val="000000"/>
          <w:szCs w:val="32"/>
        </w:rPr>
        <w:t>%，</w:t>
      </w:r>
      <w:r>
        <w:rPr>
          <w:rStyle w:val="NormalCharacter"/>
          <w:rFonts w:ascii="仿宋" w:eastAsia="仿宋" w:hAnsi="仿宋"/>
          <w:color w:val="000000"/>
          <w:szCs w:val="32"/>
        </w:rPr>
        <w:t>主要是因为</w:t>
      </w:r>
      <w:r w:rsidRPr="00EF1B60">
        <w:rPr>
          <w:rStyle w:val="NormalCharacter"/>
          <w:rFonts w:ascii="仿宋_GB2312" w:hAnsi="宋体"/>
          <w:szCs w:val="32"/>
        </w:rPr>
        <w:t>该处整建制划转到自治区交通运输综合行政执法局，根据上级预算编制要求，2022年预算基本支出在自治区道路运输发展中心编列，</w:t>
      </w:r>
      <w:r w:rsidRPr="00EF1B60">
        <w:rPr>
          <w:rStyle w:val="NormalCharacter"/>
          <w:rFonts w:ascii="仿宋_GB2312" w:hAnsi="宋体"/>
          <w:color w:val="000000"/>
          <w:szCs w:val="32"/>
        </w:rPr>
        <w:t>项目支出预算在自治区交通运输综合行政执法局编列</w:t>
      </w:r>
      <w:r w:rsidRPr="008A04C1">
        <w:rPr>
          <w:rStyle w:val="NormalCharacter"/>
          <w:rFonts w:ascii="仿宋" w:eastAsia="仿宋" w:hAnsi="仿宋"/>
          <w:color w:val="000000"/>
          <w:szCs w:val="32"/>
        </w:rPr>
        <w:t>；</w:t>
      </w:r>
    </w:p>
    <w:p w:rsidR="00BE2FE5" w:rsidRDefault="00BE2FE5" w:rsidP="00BE2FE5">
      <w:pPr>
        <w:snapToGrid w:val="0"/>
        <w:spacing w:line="560" w:lineRule="exact"/>
        <w:ind w:firstLineChars="200" w:firstLine="640"/>
        <w:rPr>
          <w:rStyle w:val="NormalCharacter"/>
          <w:rFonts w:ascii="仿宋" w:eastAsia="仿宋" w:hAnsi="仿宋"/>
          <w:color w:val="000000"/>
          <w:szCs w:val="32"/>
        </w:rPr>
      </w:pPr>
      <w:r w:rsidRPr="008A04C1">
        <w:rPr>
          <w:rStyle w:val="NormalCharacter"/>
          <w:rFonts w:ascii="仿宋" w:eastAsia="仿宋" w:hAnsi="仿宋"/>
          <w:color w:val="000000"/>
          <w:szCs w:val="32"/>
        </w:rPr>
        <w:t>221类住房保障支出</w:t>
      </w:r>
      <w:r>
        <w:rPr>
          <w:rStyle w:val="NormalCharacter"/>
          <w:rFonts w:ascii="仿宋" w:eastAsia="仿宋" w:hAnsi="仿宋"/>
          <w:color w:val="000000"/>
          <w:szCs w:val="32"/>
        </w:rPr>
        <w:t>21.89</w:t>
      </w:r>
      <w:r w:rsidRPr="008A04C1">
        <w:rPr>
          <w:rStyle w:val="NormalCharacter"/>
          <w:rFonts w:ascii="仿宋" w:eastAsia="仿宋" w:hAnsi="仿宋"/>
          <w:color w:val="000000"/>
          <w:szCs w:val="32"/>
        </w:rPr>
        <w:t>万元，占支出总额</w:t>
      </w:r>
      <w:r>
        <w:rPr>
          <w:rStyle w:val="NormalCharacter"/>
          <w:rFonts w:ascii="仿宋" w:eastAsia="仿宋" w:hAnsi="仿宋"/>
          <w:color w:val="000000"/>
          <w:szCs w:val="32"/>
        </w:rPr>
        <w:t>7.18</w:t>
      </w:r>
      <w:r w:rsidRPr="008A04C1">
        <w:rPr>
          <w:rStyle w:val="NormalCharacter"/>
          <w:rFonts w:ascii="仿宋" w:eastAsia="仿宋" w:hAnsi="仿宋"/>
          <w:color w:val="000000"/>
          <w:szCs w:val="32"/>
        </w:rPr>
        <w:t>%，同比增加</w:t>
      </w:r>
      <w:r>
        <w:rPr>
          <w:rStyle w:val="NormalCharacter"/>
          <w:rFonts w:ascii="仿宋" w:eastAsia="仿宋" w:hAnsi="仿宋"/>
          <w:color w:val="000000"/>
          <w:szCs w:val="32"/>
        </w:rPr>
        <w:t>0.38</w:t>
      </w:r>
      <w:r w:rsidRPr="008A04C1">
        <w:rPr>
          <w:rStyle w:val="NormalCharacter"/>
          <w:rFonts w:ascii="仿宋" w:eastAsia="仿宋" w:hAnsi="仿宋"/>
          <w:color w:val="000000"/>
          <w:szCs w:val="32"/>
        </w:rPr>
        <w:t>万元，增长</w:t>
      </w:r>
      <w:r>
        <w:rPr>
          <w:rStyle w:val="NormalCharacter"/>
          <w:rFonts w:ascii="仿宋" w:eastAsia="仿宋" w:hAnsi="仿宋"/>
          <w:color w:val="000000"/>
          <w:szCs w:val="32"/>
        </w:rPr>
        <w:t>1.77</w:t>
      </w:r>
      <w:r w:rsidRPr="008A04C1">
        <w:rPr>
          <w:rStyle w:val="NormalCharacter"/>
          <w:rFonts w:ascii="仿宋" w:eastAsia="仿宋" w:hAnsi="仿宋"/>
          <w:color w:val="000000"/>
          <w:szCs w:val="32"/>
        </w:rPr>
        <w:t>%，因为事业单位绩效工资标准提高导致人员工资及社保计提费用支出增加，因此住房公积金增加；</w:t>
      </w:r>
    </w:p>
    <w:p w:rsidR="00BE2FE5" w:rsidRDefault="00BE2FE5" w:rsidP="00BE2FE5">
      <w:pPr>
        <w:tabs>
          <w:tab w:val="center" w:pos="4475"/>
        </w:tabs>
        <w:snapToGrid w:val="0"/>
        <w:spacing w:line="560" w:lineRule="exact"/>
        <w:ind w:firstLine="645"/>
        <w:rPr>
          <w:rStyle w:val="NormalCharacter"/>
          <w:rFonts w:ascii="仿宋" w:eastAsia="仿宋" w:hAnsi="仿宋"/>
          <w:szCs w:val="32"/>
        </w:rPr>
      </w:pPr>
      <w:r w:rsidRPr="008A04C1">
        <w:rPr>
          <w:rStyle w:val="NormalCharacter"/>
          <w:rFonts w:ascii="仿宋" w:eastAsia="仿宋" w:hAnsi="仿宋"/>
          <w:color w:val="000000"/>
          <w:kern w:val="0"/>
          <w:szCs w:val="32"/>
        </w:rPr>
        <w:t>208类</w:t>
      </w:r>
      <w:r w:rsidRPr="008A04C1">
        <w:rPr>
          <w:rStyle w:val="NormalCharacter"/>
          <w:rFonts w:ascii="仿宋" w:eastAsia="仿宋" w:hAnsi="仿宋"/>
          <w:color w:val="000000"/>
          <w:szCs w:val="32"/>
        </w:rPr>
        <w:t>社会保障和就业支出</w:t>
      </w:r>
      <w:r>
        <w:rPr>
          <w:rStyle w:val="NormalCharacter"/>
          <w:rFonts w:ascii="仿宋" w:eastAsia="仿宋" w:hAnsi="仿宋"/>
          <w:color w:val="000000"/>
          <w:szCs w:val="32"/>
        </w:rPr>
        <w:t>43.77</w:t>
      </w:r>
      <w:r w:rsidRPr="008A04C1">
        <w:rPr>
          <w:rStyle w:val="NormalCharacter"/>
          <w:rFonts w:ascii="仿宋" w:eastAsia="仿宋" w:hAnsi="仿宋"/>
          <w:color w:val="000000"/>
          <w:kern w:val="0"/>
          <w:szCs w:val="32"/>
        </w:rPr>
        <w:t>万元，占支出总额的</w:t>
      </w:r>
      <w:r>
        <w:rPr>
          <w:rStyle w:val="NormalCharacter"/>
          <w:rFonts w:ascii="仿宋" w:eastAsia="仿宋" w:hAnsi="仿宋"/>
          <w:color w:val="000000"/>
          <w:kern w:val="0"/>
          <w:szCs w:val="32"/>
        </w:rPr>
        <w:t>14.36</w:t>
      </w:r>
      <w:r w:rsidRPr="008A04C1">
        <w:rPr>
          <w:rStyle w:val="NormalCharacter"/>
          <w:rFonts w:ascii="仿宋" w:eastAsia="仿宋" w:hAnsi="仿宋"/>
          <w:color w:val="000000"/>
          <w:kern w:val="0"/>
          <w:szCs w:val="32"/>
        </w:rPr>
        <w:t>%，同比增加</w:t>
      </w:r>
      <w:r>
        <w:rPr>
          <w:rStyle w:val="NormalCharacter"/>
          <w:rFonts w:ascii="仿宋" w:eastAsia="仿宋" w:hAnsi="仿宋"/>
          <w:color w:val="000000"/>
          <w:kern w:val="0"/>
          <w:szCs w:val="32"/>
        </w:rPr>
        <w:t>0.76</w:t>
      </w:r>
      <w:r w:rsidRPr="008A04C1">
        <w:rPr>
          <w:rStyle w:val="NormalCharacter"/>
          <w:rFonts w:ascii="仿宋" w:eastAsia="仿宋" w:hAnsi="仿宋"/>
          <w:color w:val="000000"/>
          <w:kern w:val="0"/>
          <w:szCs w:val="32"/>
        </w:rPr>
        <w:t>万元，</w:t>
      </w:r>
      <w:r w:rsidRPr="008A04C1">
        <w:rPr>
          <w:rStyle w:val="NormalCharacter"/>
          <w:rFonts w:ascii="仿宋" w:eastAsia="仿宋" w:hAnsi="仿宋"/>
          <w:color w:val="000000"/>
          <w:szCs w:val="32"/>
        </w:rPr>
        <w:t>增长</w:t>
      </w:r>
      <w:r>
        <w:rPr>
          <w:rStyle w:val="NormalCharacter"/>
          <w:rFonts w:ascii="仿宋" w:eastAsia="仿宋" w:hAnsi="仿宋"/>
          <w:color w:val="000000"/>
          <w:szCs w:val="32"/>
        </w:rPr>
        <w:t>1.77</w:t>
      </w:r>
      <w:r w:rsidRPr="008A04C1">
        <w:rPr>
          <w:rStyle w:val="NormalCharacter"/>
          <w:rFonts w:ascii="仿宋" w:eastAsia="仿宋" w:hAnsi="仿宋"/>
          <w:color w:val="000000"/>
          <w:szCs w:val="32"/>
        </w:rPr>
        <w:t>%，因为事业单位绩效工资标准提高导致人员工资及社保计提费用支出增加，因此养老保险、职业年金缴费支出增加</w:t>
      </w:r>
      <w:r w:rsidRPr="008A04C1">
        <w:rPr>
          <w:rStyle w:val="NormalCharacter"/>
          <w:rFonts w:ascii="仿宋" w:eastAsia="仿宋" w:hAnsi="仿宋"/>
          <w:color w:val="000000"/>
          <w:kern w:val="0"/>
          <w:szCs w:val="32"/>
        </w:rPr>
        <w:t>。</w:t>
      </w:r>
    </w:p>
    <w:p w:rsidR="00BE2FE5" w:rsidRDefault="00BE2FE5" w:rsidP="00BE2FE5">
      <w:pPr>
        <w:tabs>
          <w:tab w:val="center" w:pos="4475"/>
        </w:tabs>
        <w:snapToGrid w:val="0"/>
        <w:spacing w:line="560" w:lineRule="exact"/>
        <w:ind w:firstLine="645"/>
        <w:rPr>
          <w:rStyle w:val="NormalCharacter"/>
          <w:rFonts w:ascii="仿宋" w:eastAsia="仿宋" w:hAnsi="仿宋"/>
          <w:b/>
          <w:szCs w:val="32"/>
        </w:rPr>
      </w:pPr>
      <w:r w:rsidRPr="008A04C1">
        <w:rPr>
          <w:rStyle w:val="NormalCharacter"/>
          <w:rFonts w:ascii="仿宋" w:eastAsia="仿宋" w:hAnsi="仿宋"/>
          <w:b/>
          <w:szCs w:val="32"/>
        </w:rPr>
        <w:t>六、一般公共预算基本支出情况说明</w:t>
      </w:r>
    </w:p>
    <w:p w:rsidR="00BE2FE5" w:rsidRDefault="00BE2FE5" w:rsidP="00BE2FE5">
      <w:pPr>
        <w:tabs>
          <w:tab w:val="center" w:pos="4475"/>
        </w:tabs>
        <w:snapToGrid w:val="0"/>
        <w:spacing w:line="570" w:lineRule="exact"/>
        <w:ind w:firstLineChars="200" w:firstLine="640"/>
        <w:rPr>
          <w:rStyle w:val="NormalCharacter"/>
          <w:rFonts w:ascii="仿宋" w:eastAsia="仿宋" w:hAnsi="仿宋"/>
          <w:color w:val="000000"/>
          <w:szCs w:val="32"/>
        </w:rPr>
      </w:pPr>
      <w:r w:rsidRPr="008A04C1">
        <w:rPr>
          <w:rStyle w:val="NormalCharacter"/>
          <w:rFonts w:ascii="仿宋" w:eastAsia="仿宋" w:hAnsi="仿宋"/>
          <w:color w:val="000000"/>
          <w:szCs w:val="32"/>
        </w:rPr>
        <w:t>202</w:t>
      </w:r>
      <w:r>
        <w:rPr>
          <w:rStyle w:val="NormalCharacter"/>
          <w:rFonts w:ascii="仿宋" w:eastAsia="仿宋" w:hAnsi="仿宋"/>
          <w:color w:val="000000"/>
          <w:szCs w:val="32"/>
        </w:rPr>
        <w:t>2</w:t>
      </w:r>
      <w:r w:rsidRPr="008A04C1">
        <w:rPr>
          <w:rStyle w:val="NormalCharacter"/>
          <w:rFonts w:ascii="仿宋" w:eastAsia="仿宋" w:hAnsi="仿宋"/>
          <w:color w:val="000000"/>
          <w:szCs w:val="32"/>
        </w:rPr>
        <w:t>年一般公共预算基本支出预算</w:t>
      </w:r>
      <w:r>
        <w:rPr>
          <w:rStyle w:val="NormalCharacter"/>
          <w:rFonts w:ascii="仿宋" w:eastAsia="仿宋" w:hAnsi="仿宋"/>
          <w:color w:val="000000"/>
          <w:szCs w:val="32"/>
        </w:rPr>
        <w:t>304.77</w:t>
      </w:r>
      <w:r w:rsidRPr="008A04C1">
        <w:rPr>
          <w:rStyle w:val="NormalCharacter"/>
          <w:rFonts w:ascii="仿宋" w:eastAsia="仿宋" w:hAnsi="仿宋"/>
          <w:color w:val="000000"/>
          <w:szCs w:val="32"/>
        </w:rPr>
        <w:t>万元，占一般公共预算支出总预算</w:t>
      </w:r>
      <w:r>
        <w:rPr>
          <w:rStyle w:val="NormalCharacter"/>
          <w:rFonts w:ascii="仿宋" w:eastAsia="仿宋" w:hAnsi="仿宋"/>
          <w:color w:val="000000"/>
          <w:szCs w:val="32"/>
        </w:rPr>
        <w:t>100</w:t>
      </w:r>
      <w:r w:rsidRPr="008A04C1">
        <w:rPr>
          <w:rStyle w:val="NormalCharacter"/>
          <w:rFonts w:ascii="仿宋" w:eastAsia="仿宋" w:hAnsi="仿宋"/>
          <w:color w:val="000000"/>
          <w:szCs w:val="32"/>
        </w:rPr>
        <w:t>％，同比增加</w:t>
      </w:r>
      <w:r>
        <w:rPr>
          <w:rStyle w:val="NormalCharacter"/>
          <w:rFonts w:ascii="仿宋" w:eastAsia="仿宋" w:hAnsi="仿宋"/>
          <w:color w:val="000000"/>
          <w:szCs w:val="32"/>
        </w:rPr>
        <w:t>28.91</w:t>
      </w:r>
      <w:r w:rsidRPr="008A04C1">
        <w:rPr>
          <w:rStyle w:val="NormalCharacter"/>
          <w:rFonts w:ascii="仿宋" w:eastAsia="仿宋" w:hAnsi="仿宋"/>
          <w:color w:val="000000"/>
          <w:szCs w:val="32"/>
        </w:rPr>
        <w:t>万元，增长</w:t>
      </w:r>
      <w:r>
        <w:rPr>
          <w:rStyle w:val="NormalCharacter"/>
          <w:rFonts w:ascii="仿宋" w:eastAsia="仿宋" w:hAnsi="仿宋"/>
          <w:color w:val="000000"/>
          <w:szCs w:val="32"/>
        </w:rPr>
        <w:t>10.48</w:t>
      </w:r>
      <w:r w:rsidRPr="008A04C1">
        <w:rPr>
          <w:rStyle w:val="NormalCharacter"/>
          <w:rFonts w:ascii="仿宋" w:eastAsia="仿宋" w:hAnsi="仿宋"/>
          <w:color w:val="000000"/>
          <w:szCs w:val="32"/>
        </w:rPr>
        <w:t>％。</w:t>
      </w:r>
      <w:r w:rsidRPr="008A04C1">
        <w:rPr>
          <w:rStyle w:val="NormalCharacter"/>
          <w:rFonts w:ascii="仿宋" w:eastAsia="仿宋" w:hAnsi="仿宋"/>
          <w:color w:val="000000"/>
          <w:szCs w:val="32"/>
        </w:rPr>
        <w:lastRenderedPageBreak/>
        <w:t>其中：工资福利支出预算</w:t>
      </w:r>
      <w:r>
        <w:rPr>
          <w:rStyle w:val="NormalCharacter"/>
          <w:rFonts w:ascii="仿宋" w:eastAsia="仿宋" w:hAnsi="仿宋"/>
          <w:color w:val="000000"/>
          <w:szCs w:val="32"/>
        </w:rPr>
        <w:t>261.33</w:t>
      </w:r>
      <w:r w:rsidRPr="008A04C1">
        <w:rPr>
          <w:rStyle w:val="NormalCharacter"/>
          <w:rFonts w:ascii="仿宋" w:eastAsia="仿宋" w:hAnsi="仿宋"/>
          <w:color w:val="000000"/>
          <w:szCs w:val="32"/>
        </w:rPr>
        <w:t>万元，占基本支出预算8</w:t>
      </w:r>
      <w:r>
        <w:rPr>
          <w:rStyle w:val="NormalCharacter"/>
          <w:rFonts w:ascii="仿宋" w:eastAsia="仿宋" w:hAnsi="仿宋"/>
          <w:color w:val="000000"/>
          <w:szCs w:val="32"/>
        </w:rPr>
        <w:t>5.75</w:t>
      </w:r>
      <w:r w:rsidRPr="008A04C1">
        <w:rPr>
          <w:rStyle w:val="NormalCharacter"/>
          <w:rFonts w:ascii="仿宋" w:eastAsia="仿宋" w:hAnsi="仿宋"/>
          <w:color w:val="000000"/>
          <w:szCs w:val="32"/>
        </w:rPr>
        <w:t>％，同比增加</w:t>
      </w:r>
      <w:r>
        <w:rPr>
          <w:rStyle w:val="NormalCharacter"/>
          <w:rFonts w:ascii="仿宋" w:eastAsia="仿宋" w:hAnsi="仿宋"/>
          <w:color w:val="000000"/>
          <w:szCs w:val="32"/>
        </w:rPr>
        <w:t>17.35</w:t>
      </w:r>
      <w:r w:rsidRPr="008A04C1">
        <w:rPr>
          <w:rStyle w:val="NormalCharacter"/>
          <w:rFonts w:ascii="仿宋" w:eastAsia="仿宋" w:hAnsi="仿宋"/>
          <w:color w:val="000000"/>
          <w:szCs w:val="32"/>
        </w:rPr>
        <w:t>万元，增长</w:t>
      </w:r>
      <w:r>
        <w:rPr>
          <w:rStyle w:val="NormalCharacter"/>
          <w:rFonts w:ascii="仿宋" w:eastAsia="仿宋" w:hAnsi="仿宋"/>
          <w:color w:val="000000"/>
          <w:szCs w:val="32"/>
        </w:rPr>
        <w:t>7.11</w:t>
      </w:r>
      <w:r w:rsidRPr="008A04C1">
        <w:rPr>
          <w:rStyle w:val="NormalCharacter"/>
          <w:rFonts w:ascii="仿宋" w:eastAsia="仿宋" w:hAnsi="仿宋"/>
          <w:color w:val="000000"/>
          <w:szCs w:val="32"/>
        </w:rPr>
        <w:t>％；商品和服务支出预算</w:t>
      </w:r>
      <w:r>
        <w:rPr>
          <w:rStyle w:val="NormalCharacter"/>
          <w:rFonts w:ascii="仿宋" w:eastAsia="仿宋" w:hAnsi="仿宋"/>
          <w:color w:val="000000"/>
          <w:szCs w:val="32"/>
        </w:rPr>
        <w:t>35.57</w:t>
      </w:r>
      <w:r w:rsidRPr="008A04C1">
        <w:rPr>
          <w:rStyle w:val="NormalCharacter"/>
          <w:rFonts w:ascii="仿宋" w:eastAsia="仿宋" w:hAnsi="仿宋"/>
          <w:color w:val="000000"/>
          <w:szCs w:val="32"/>
        </w:rPr>
        <w:t>万元，占基本支出预算</w:t>
      </w:r>
      <w:r>
        <w:rPr>
          <w:rStyle w:val="NormalCharacter"/>
          <w:rFonts w:ascii="仿宋" w:eastAsia="仿宋" w:hAnsi="仿宋"/>
          <w:color w:val="000000"/>
          <w:szCs w:val="32"/>
        </w:rPr>
        <w:t>11.67</w:t>
      </w:r>
      <w:r w:rsidRPr="008A04C1">
        <w:rPr>
          <w:rStyle w:val="NormalCharacter"/>
          <w:rFonts w:ascii="仿宋" w:eastAsia="仿宋" w:hAnsi="仿宋"/>
          <w:color w:val="000000"/>
          <w:szCs w:val="32"/>
        </w:rPr>
        <w:t>％，同比增加</w:t>
      </w:r>
      <w:r>
        <w:rPr>
          <w:rStyle w:val="NormalCharacter"/>
          <w:rFonts w:ascii="仿宋" w:eastAsia="仿宋" w:hAnsi="仿宋"/>
          <w:color w:val="000000"/>
          <w:szCs w:val="32"/>
        </w:rPr>
        <w:t>5.69</w:t>
      </w:r>
      <w:r w:rsidRPr="008A04C1">
        <w:rPr>
          <w:rStyle w:val="NormalCharacter"/>
          <w:rFonts w:ascii="仿宋" w:eastAsia="仿宋" w:hAnsi="仿宋"/>
          <w:color w:val="000000"/>
          <w:szCs w:val="32"/>
        </w:rPr>
        <w:t>万元，增长</w:t>
      </w:r>
      <w:r>
        <w:rPr>
          <w:rStyle w:val="NormalCharacter"/>
          <w:rFonts w:ascii="仿宋" w:eastAsia="仿宋" w:hAnsi="仿宋"/>
          <w:color w:val="000000"/>
          <w:szCs w:val="32"/>
        </w:rPr>
        <w:t>19.04</w:t>
      </w:r>
      <w:r w:rsidRPr="008A04C1">
        <w:rPr>
          <w:rStyle w:val="NormalCharacter"/>
          <w:rFonts w:ascii="仿宋" w:eastAsia="仿宋" w:hAnsi="仿宋"/>
          <w:color w:val="000000"/>
          <w:szCs w:val="32"/>
        </w:rPr>
        <w:t>％；对个人和家庭的补助预算</w:t>
      </w:r>
      <w:r>
        <w:rPr>
          <w:rStyle w:val="NormalCharacter"/>
          <w:rFonts w:ascii="仿宋" w:eastAsia="仿宋" w:hAnsi="仿宋"/>
          <w:color w:val="000000"/>
          <w:szCs w:val="32"/>
        </w:rPr>
        <w:t>7.87</w:t>
      </w:r>
      <w:r w:rsidRPr="008A04C1">
        <w:rPr>
          <w:rStyle w:val="NormalCharacter"/>
          <w:rFonts w:ascii="仿宋" w:eastAsia="仿宋" w:hAnsi="仿宋"/>
          <w:color w:val="000000"/>
          <w:szCs w:val="32"/>
        </w:rPr>
        <w:t>万元，占基本支出预算</w:t>
      </w:r>
      <w:r>
        <w:rPr>
          <w:rStyle w:val="NormalCharacter"/>
          <w:rFonts w:ascii="仿宋" w:eastAsia="仿宋" w:hAnsi="仿宋"/>
          <w:color w:val="000000"/>
          <w:szCs w:val="32"/>
        </w:rPr>
        <w:t>2.58</w:t>
      </w:r>
      <w:r w:rsidRPr="008A04C1">
        <w:rPr>
          <w:rStyle w:val="NormalCharacter"/>
          <w:rFonts w:ascii="仿宋" w:eastAsia="仿宋" w:hAnsi="仿宋"/>
          <w:color w:val="000000"/>
          <w:szCs w:val="32"/>
        </w:rPr>
        <w:t>％，同比增加</w:t>
      </w:r>
      <w:r>
        <w:rPr>
          <w:rStyle w:val="NormalCharacter"/>
          <w:rFonts w:ascii="仿宋" w:eastAsia="仿宋" w:hAnsi="仿宋"/>
          <w:color w:val="000000"/>
          <w:szCs w:val="32"/>
        </w:rPr>
        <w:t>5.87</w:t>
      </w:r>
      <w:r w:rsidRPr="008A04C1">
        <w:rPr>
          <w:rStyle w:val="NormalCharacter"/>
          <w:rFonts w:ascii="仿宋" w:eastAsia="仿宋" w:hAnsi="仿宋"/>
          <w:color w:val="000000"/>
          <w:szCs w:val="32"/>
        </w:rPr>
        <w:t>万元，增长</w:t>
      </w:r>
      <w:r>
        <w:rPr>
          <w:rStyle w:val="NormalCharacter"/>
          <w:rFonts w:ascii="仿宋" w:eastAsia="仿宋" w:hAnsi="仿宋"/>
          <w:color w:val="000000"/>
          <w:szCs w:val="32"/>
        </w:rPr>
        <w:t>293.5</w:t>
      </w:r>
      <w:r w:rsidRPr="008A04C1">
        <w:rPr>
          <w:rStyle w:val="NormalCharacter"/>
          <w:rFonts w:ascii="仿宋" w:eastAsia="仿宋" w:hAnsi="仿宋"/>
          <w:color w:val="000000"/>
          <w:szCs w:val="32"/>
        </w:rPr>
        <w:t>％。</w:t>
      </w:r>
    </w:p>
    <w:p w:rsidR="00BE2FE5" w:rsidRDefault="00BE2FE5" w:rsidP="00BE2FE5">
      <w:pPr>
        <w:tabs>
          <w:tab w:val="center" w:pos="4475"/>
        </w:tabs>
        <w:snapToGrid w:val="0"/>
        <w:spacing w:line="560" w:lineRule="exact"/>
        <w:ind w:firstLine="645"/>
        <w:rPr>
          <w:rStyle w:val="NormalCharacter"/>
          <w:rFonts w:ascii="仿宋" w:eastAsia="仿宋" w:hAnsi="仿宋"/>
          <w:b/>
          <w:szCs w:val="32"/>
        </w:rPr>
      </w:pPr>
      <w:r w:rsidRPr="008A04C1">
        <w:rPr>
          <w:rStyle w:val="NormalCharacter"/>
          <w:rFonts w:ascii="仿宋" w:eastAsia="仿宋" w:hAnsi="仿宋"/>
          <w:b/>
          <w:szCs w:val="32"/>
        </w:rPr>
        <w:t>七、一般公共预算“三公”经费支出情况说明</w:t>
      </w:r>
    </w:p>
    <w:p w:rsidR="00BE2FE5" w:rsidRDefault="00BE2FE5" w:rsidP="00BE2FE5">
      <w:pPr>
        <w:tabs>
          <w:tab w:val="center" w:pos="4475"/>
        </w:tabs>
        <w:snapToGrid w:val="0"/>
        <w:spacing w:line="560" w:lineRule="exact"/>
        <w:ind w:firstLine="645"/>
        <w:rPr>
          <w:rStyle w:val="NormalCharacter"/>
          <w:rFonts w:ascii="仿宋" w:eastAsia="仿宋" w:hAnsi="仿宋"/>
          <w:szCs w:val="32"/>
        </w:rPr>
      </w:pPr>
      <w:r w:rsidRPr="008A04C1">
        <w:rPr>
          <w:rStyle w:val="NormalCharacter"/>
          <w:rFonts w:ascii="仿宋" w:eastAsia="仿宋" w:hAnsi="仿宋"/>
          <w:szCs w:val="32"/>
        </w:rPr>
        <w:t>202</w:t>
      </w:r>
      <w:r>
        <w:rPr>
          <w:rStyle w:val="NormalCharacter"/>
          <w:rFonts w:ascii="仿宋" w:eastAsia="仿宋" w:hAnsi="仿宋"/>
          <w:szCs w:val="32"/>
        </w:rPr>
        <w:t>2</w:t>
      </w:r>
      <w:r w:rsidRPr="008A04C1">
        <w:rPr>
          <w:rStyle w:val="NormalCharacter"/>
          <w:rFonts w:ascii="仿宋" w:eastAsia="仿宋" w:hAnsi="仿宋"/>
          <w:szCs w:val="32"/>
        </w:rPr>
        <w:t>年一般公共预算拨款“三公”经费预算</w:t>
      </w:r>
      <w:r>
        <w:rPr>
          <w:rStyle w:val="NormalCharacter"/>
          <w:rFonts w:ascii="仿宋" w:eastAsia="仿宋" w:hAnsi="仿宋"/>
          <w:szCs w:val="32"/>
        </w:rPr>
        <w:t>6.86</w:t>
      </w:r>
      <w:r w:rsidRPr="008A04C1">
        <w:rPr>
          <w:rStyle w:val="NormalCharacter"/>
          <w:rFonts w:ascii="仿宋" w:eastAsia="仿宋" w:hAnsi="仿宋"/>
          <w:szCs w:val="32"/>
        </w:rPr>
        <w:t>万元，占一般公共预算拨款预算支出总额</w:t>
      </w:r>
      <w:r>
        <w:rPr>
          <w:rStyle w:val="NormalCharacter"/>
          <w:rFonts w:ascii="仿宋" w:eastAsia="仿宋" w:hAnsi="仿宋"/>
          <w:szCs w:val="32"/>
        </w:rPr>
        <w:t>2.25</w:t>
      </w:r>
      <w:r w:rsidRPr="008A04C1">
        <w:rPr>
          <w:rStyle w:val="NormalCharacter"/>
          <w:rFonts w:ascii="仿宋" w:eastAsia="仿宋" w:hAnsi="仿宋"/>
          <w:szCs w:val="32"/>
        </w:rPr>
        <w:t>%，同比</w:t>
      </w:r>
      <w:r>
        <w:rPr>
          <w:rStyle w:val="NormalCharacter"/>
          <w:rFonts w:ascii="仿宋" w:eastAsia="仿宋" w:hAnsi="仿宋"/>
          <w:szCs w:val="32"/>
        </w:rPr>
        <w:t>减少16.43</w:t>
      </w:r>
      <w:r w:rsidRPr="008A04C1">
        <w:rPr>
          <w:rStyle w:val="NormalCharacter"/>
          <w:rFonts w:ascii="仿宋" w:eastAsia="仿宋" w:hAnsi="仿宋"/>
          <w:szCs w:val="32"/>
        </w:rPr>
        <w:t>万元，</w:t>
      </w:r>
      <w:r>
        <w:rPr>
          <w:rStyle w:val="NormalCharacter"/>
          <w:rFonts w:ascii="仿宋" w:eastAsia="仿宋" w:hAnsi="仿宋"/>
          <w:szCs w:val="32"/>
        </w:rPr>
        <w:t>降低70.57</w:t>
      </w:r>
      <w:r w:rsidRPr="008A04C1">
        <w:rPr>
          <w:rStyle w:val="NormalCharacter"/>
          <w:rFonts w:ascii="仿宋" w:eastAsia="仿宋" w:hAnsi="仿宋"/>
          <w:szCs w:val="32"/>
        </w:rPr>
        <w:t>%。其中，因公出国（境）费</w:t>
      </w:r>
      <w:r>
        <w:rPr>
          <w:rStyle w:val="NormalCharacter"/>
          <w:rFonts w:ascii="仿宋" w:eastAsia="仿宋" w:hAnsi="仿宋"/>
          <w:szCs w:val="32"/>
        </w:rPr>
        <w:t>0</w:t>
      </w:r>
      <w:r w:rsidRPr="008A04C1">
        <w:rPr>
          <w:rStyle w:val="NormalCharacter"/>
          <w:rFonts w:ascii="仿宋" w:eastAsia="仿宋" w:hAnsi="仿宋"/>
          <w:szCs w:val="32"/>
        </w:rPr>
        <w:t>万元，同比减少</w:t>
      </w:r>
      <w:r>
        <w:rPr>
          <w:rStyle w:val="NormalCharacter"/>
          <w:rFonts w:ascii="仿宋" w:eastAsia="仿宋" w:hAnsi="仿宋"/>
          <w:szCs w:val="32"/>
        </w:rPr>
        <w:t>0.4</w:t>
      </w:r>
      <w:r w:rsidRPr="008A04C1">
        <w:rPr>
          <w:rStyle w:val="NormalCharacter"/>
          <w:rFonts w:ascii="仿宋" w:eastAsia="仿宋" w:hAnsi="仿宋"/>
          <w:szCs w:val="32"/>
        </w:rPr>
        <w:t>万元，下降</w:t>
      </w:r>
      <w:r>
        <w:rPr>
          <w:rStyle w:val="NormalCharacter"/>
          <w:rFonts w:ascii="仿宋" w:eastAsia="仿宋" w:hAnsi="仿宋"/>
          <w:szCs w:val="32"/>
        </w:rPr>
        <w:t>100%，</w:t>
      </w:r>
      <w:r w:rsidRPr="008A04C1">
        <w:rPr>
          <w:rStyle w:val="NormalCharacter"/>
          <w:rFonts w:ascii="仿宋" w:eastAsia="仿宋" w:hAnsi="仿宋"/>
          <w:szCs w:val="32"/>
        </w:rPr>
        <w:t>主要是因为202</w:t>
      </w:r>
      <w:r>
        <w:rPr>
          <w:rStyle w:val="NormalCharacter"/>
          <w:rFonts w:ascii="仿宋" w:eastAsia="仿宋" w:hAnsi="仿宋"/>
          <w:szCs w:val="32"/>
        </w:rPr>
        <w:t>2</w:t>
      </w:r>
      <w:r w:rsidRPr="008A04C1">
        <w:rPr>
          <w:rStyle w:val="NormalCharacter"/>
          <w:rFonts w:ascii="仿宋" w:eastAsia="仿宋" w:hAnsi="仿宋"/>
          <w:szCs w:val="32"/>
        </w:rPr>
        <w:t>年受新冠肺炎疫情影响，出国出境公务活动不能正常开展，鉴于当前境外疫情情况尚不容乐观，出国公务活动亦难以开展，因此202</w:t>
      </w:r>
      <w:r>
        <w:rPr>
          <w:rStyle w:val="NormalCharacter"/>
          <w:rFonts w:ascii="仿宋" w:eastAsia="仿宋" w:hAnsi="仿宋"/>
          <w:szCs w:val="32"/>
        </w:rPr>
        <w:t>2</w:t>
      </w:r>
      <w:r w:rsidRPr="008A04C1">
        <w:rPr>
          <w:rStyle w:val="NormalCharacter"/>
          <w:rFonts w:ascii="仿宋" w:eastAsia="仿宋" w:hAnsi="仿宋"/>
          <w:szCs w:val="32"/>
        </w:rPr>
        <w:t>年因公出国（境）费安排金额较少</w:t>
      </w:r>
      <w:r>
        <w:rPr>
          <w:rStyle w:val="NormalCharacter"/>
          <w:rFonts w:ascii="仿宋" w:eastAsia="仿宋" w:hAnsi="仿宋"/>
          <w:szCs w:val="32"/>
        </w:rPr>
        <w:t>，另外出国经费项目金额在自治区交通运输综合行政执法局编制，因此基本支出出国经费预算为0元</w:t>
      </w:r>
      <w:r w:rsidRPr="008A04C1">
        <w:rPr>
          <w:rStyle w:val="NormalCharacter"/>
          <w:rFonts w:ascii="仿宋" w:eastAsia="仿宋" w:hAnsi="仿宋"/>
          <w:szCs w:val="32"/>
        </w:rPr>
        <w:t>；公务接待费</w:t>
      </w:r>
      <w:r>
        <w:rPr>
          <w:rStyle w:val="NormalCharacter"/>
          <w:rFonts w:ascii="仿宋" w:eastAsia="仿宋" w:hAnsi="仿宋"/>
          <w:szCs w:val="32"/>
        </w:rPr>
        <w:t>0.</w:t>
      </w:r>
      <w:r w:rsidRPr="008A04C1">
        <w:rPr>
          <w:rStyle w:val="NormalCharacter"/>
          <w:rFonts w:ascii="仿宋" w:eastAsia="仿宋" w:hAnsi="仿宋"/>
          <w:szCs w:val="32"/>
        </w:rPr>
        <w:t>23万元，同比减少1</w:t>
      </w:r>
      <w:r>
        <w:rPr>
          <w:rStyle w:val="NormalCharacter"/>
          <w:rFonts w:ascii="仿宋" w:eastAsia="仿宋" w:hAnsi="仿宋"/>
          <w:szCs w:val="32"/>
        </w:rPr>
        <w:t>万元，</w:t>
      </w:r>
      <w:r w:rsidRPr="008A04C1">
        <w:rPr>
          <w:rStyle w:val="NormalCharacter"/>
          <w:rFonts w:ascii="仿宋" w:eastAsia="仿宋" w:hAnsi="仿宋"/>
          <w:szCs w:val="32"/>
        </w:rPr>
        <w:t>下降</w:t>
      </w:r>
      <w:r>
        <w:rPr>
          <w:rStyle w:val="NormalCharacter"/>
          <w:rFonts w:ascii="仿宋" w:eastAsia="仿宋" w:hAnsi="仿宋"/>
          <w:szCs w:val="32"/>
        </w:rPr>
        <w:t>81.22</w:t>
      </w:r>
      <w:r w:rsidRPr="008A04C1">
        <w:rPr>
          <w:rStyle w:val="NormalCharacter"/>
          <w:rFonts w:ascii="仿宋" w:eastAsia="仿宋" w:hAnsi="仿宋"/>
          <w:szCs w:val="32"/>
        </w:rPr>
        <w:t>%，</w:t>
      </w:r>
      <w:r w:rsidRPr="000013C6">
        <w:rPr>
          <w:rStyle w:val="NormalCharacter"/>
          <w:rFonts w:ascii="仿宋" w:eastAsia="仿宋" w:hAnsi="仿宋"/>
          <w:color w:val="000000"/>
          <w:szCs w:val="32"/>
        </w:rPr>
        <w:t>主要是单位整建制划转执法局，根据2022年预算编制工作安排，项目支出</w:t>
      </w:r>
      <w:r>
        <w:rPr>
          <w:rStyle w:val="NormalCharacter"/>
          <w:rFonts w:ascii="仿宋" w:eastAsia="仿宋" w:hAnsi="仿宋"/>
          <w:color w:val="000000"/>
          <w:szCs w:val="32"/>
        </w:rPr>
        <w:t>的</w:t>
      </w:r>
      <w:r w:rsidRPr="008A04C1">
        <w:rPr>
          <w:rStyle w:val="NormalCharacter"/>
          <w:rFonts w:ascii="仿宋" w:eastAsia="仿宋" w:hAnsi="仿宋"/>
          <w:szCs w:val="32"/>
        </w:rPr>
        <w:t>公务接待费</w:t>
      </w:r>
      <w:r w:rsidRPr="000013C6">
        <w:rPr>
          <w:rStyle w:val="NormalCharacter"/>
          <w:rFonts w:ascii="仿宋" w:eastAsia="仿宋" w:hAnsi="仿宋"/>
          <w:color w:val="000000"/>
          <w:szCs w:val="32"/>
        </w:rPr>
        <w:t>在自治区交通运输综合行政执法局编制，</w:t>
      </w:r>
      <w:r>
        <w:rPr>
          <w:rStyle w:val="NormalCharacter"/>
          <w:rFonts w:ascii="仿宋" w:eastAsia="仿宋" w:hAnsi="仿宋"/>
          <w:color w:val="000000"/>
          <w:szCs w:val="32"/>
        </w:rPr>
        <w:t>因此公务接待费较2021年减少</w:t>
      </w:r>
      <w:r w:rsidRPr="000013C6">
        <w:rPr>
          <w:rStyle w:val="NormalCharacter"/>
          <w:rFonts w:ascii="仿宋" w:eastAsia="仿宋" w:hAnsi="仿宋"/>
          <w:color w:val="000000"/>
          <w:szCs w:val="32"/>
        </w:rPr>
        <w:t>；</w:t>
      </w:r>
      <w:r w:rsidRPr="008A04C1">
        <w:rPr>
          <w:rStyle w:val="NormalCharacter"/>
          <w:rFonts w:ascii="仿宋" w:eastAsia="仿宋" w:hAnsi="仿宋"/>
          <w:szCs w:val="32"/>
        </w:rPr>
        <w:t>公务用车运行</w:t>
      </w:r>
      <w:r>
        <w:rPr>
          <w:rStyle w:val="NormalCharacter"/>
          <w:rFonts w:ascii="仿宋" w:eastAsia="仿宋" w:hAnsi="仿宋"/>
          <w:szCs w:val="32"/>
        </w:rPr>
        <w:t>维护</w:t>
      </w:r>
      <w:r w:rsidRPr="008A04C1">
        <w:rPr>
          <w:rStyle w:val="NormalCharacter"/>
          <w:rFonts w:ascii="仿宋" w:eastAsia="仿宋" w:hAnsi="仿宋"/>
          <w:szCs w:val="32"/>
        </w:rPr>
        <w:t>费</w:t>
      </w:r>
      <w:r>
        <w:rPr>
          <w:rStyle w:val="NormalCharacter"/>
          <w:rFonts w:ascii="仿宋" w:eastAsia="仿宋" w:hAnsi="仿宋"/>
          <w:szCs w:val="32"/>
        </w:rPr>
        <w:t>6.62</w:t>
      </w:r>
      <w:r w:rsidRPr="008A04C1">
        <w:rPr>
          <w:rStyle w:val="NormalCharacter"/>
          <w:rFonts w:ascii="仿宋" w:eastAsia="仿宋" w:hAnsi="仿宋"/>
          <w:szCs w:val="32"/>
        </w:rPr>
        <w:t>万元，同比减少</w:t>
      </w:r>
      <w:r>
        <w:rPr>
          <w:rStyle w:val="NormalCharacter"/>
          <w:rFonts w:ascii="仿宋" w:eastAsia="仿宋" w:hAnsi="仿宋"/>
          <w:szCs w:val="32"/>
        </w:rPr>
        <w:t>0.04万元，降低0.54</w:t>
      </w:r>
      <w:r w:rsidRPr="008A04C1">
        <w:rPr>
          <w:rStyle w:val="NormalCharacter"/>
          <w:rFonts w:ascii="仿宋" w:eastAsia="仿宋" w:hAnsi="仿宋"/>
          <w:szCs w:val="32"/>
        </w:rPr>
        <w:t>%，</w:t>
      </w:r>
      <w:r w:rsidRPr="000013C6">
        <w:rPr>
          <w:rStyle w:val="NormalCharacter"/>
          <w:rFonts w:ascii="仿宋" w:eastAsia="仿宋" w:hAnsi="仿宋"/>
          <w:color w:val="000000"/>
          <w:szCs w:val="32"/>
        </w:rPr>
        <w:t>主要是单位整建制划转执法局，根据2022年预算编制工作安排，项目支出</w:t>
      </w:r>
      <w:r>
        <w:rPr>
          <w:rStyle w:val="NormalCharacter"/>
          <w:rFonts w:ascii="仿宋" w:eastAsia="仿宋" w:hAnsi="仿宋"/>
          <w:color w:val="000000"/>
          <w:szCs w:val="32"/>
        </w:rPr>
        <w:t>的</w:t>
      </w:r>
      <w:r w:rsidRPr="008A04C1">
        <w:rPr>
          <w:rStyle w:val="NormalCharacter"/>
          <w:rFonts w:ascii="仿宋" w:eastAsia="仿宋" w:hAnsi="仿宋"/>
          <w:szCs w:val="32"/>
        </w:rPr>
        <w:t>公务用车运行</w:t>
      </w:r>
      <w:r>
        <w:rPr>
          <w:rStyle w:val="NormalCharacter"/>
          <w:rFonts w:ascii="仿宋" w:eastAsia="仿宋" w:hAnsi="仿宋"/>
          <w:szCs w:val="32"/>
        </w:rPr>
        <w:t>维护</w:t>
      </w:r>
      <w:r w:rsidRPr="008A04C1">
        <w:rPr>
          <w:rStyle w:val="NormalCharacter"/>
          <w:rFonts w:ascii="仿宋" w:eastAsia="仿宋" w:hAnsi="仿宋"/>
          <w:szCs w:val="32"/>
        </w:rPr>
        <w:t>费</w:t>
      </w:r>
      <w:r w:rsidRPr="000013C6">
        <w:rPr>
          <w:rStyle w:val="NormalCharacter"/>
          <w:rFonts w:ascii="仿宋" w:eastAsia="仿宋" w:hAnsi="仿宋"/>
          <w:color w:val="000000"/>
          <w:szCs w:val="32"/>
        </w:rPr>
        <w:t>在自治区交通运输综合行政执法局编制</w:t>
      </w:r>
      <w:r>
        <w:rPr>
          <w:rStyle w:val="NormalCharacter"/>
          <w:rFonts w:ascii="仿宋" w:eastAsia="仿宋" w:hAnsi="仿宋"/>
          <w:color w:val="000000"/>
          <w:szCs w:val="32"/>
        </w:rPr>
        <w:t>，因此</w:t>
      </w:r>
      <w:r w:rsidRPr="008A04C1">
        <w:rPr>
          <w:rStyle w:val="NormalCharacter"/>
          <w:rFonts w:ascii="仿宋" w:eastAsia="仿宋" w:hAnsi="仿宋"/>
          <w:szCs w:val="32"/>
        </w:rPr>
        <w:t>公务用车运行</w:t>
      </w:r>
      <w:r>
        <w:rPr>
          <w:rStyle w:val="NormalCharacter"/>
          <w:rFonts w:ascii="仿宋" w:eastAsia="仿宋" w:hAnsi="仿宋"/>
          <w:szCs w:val="32"/>
        </w:rPr>
        <w:t>维护</w:t>
      </w:r>
      <w:r w:rsidRPr="008A04C1">
        <w:rPr>
          <w:rStyle w:val="NormalCharacter"/>
          <w:rFonts w:ascii="仿宋" w:eastAsia="仿宋" w:hAnsi="仿宋"/>
          <w:szCs w:val="32"/>
        </w:rPr>
        <w:t>费</w:t>
      </w:r>
      <w:r>
        <w:rPr>
          <w:rStyle w:val="NormalCharacter"/>
          <w:rFonts w:ascii="仿宋" w:eastAsia="仿宋" w:hAnsi="仿宋"/>
          <w:color w:val="000000"/>
          <w:szCs w:val="32"/>
        </w:rPr>
        <w:t>较2021年减少</w:t>
      </w:r>
      <w:r w:rsidRPr="008A04C1">
        <w:rPr>
          <w:rStyle w:val="NormalCharacter"/>
          <w:rFonts w:ascii="仿宋" w:eastAsia="仿宋" w:hAnsi="仿宋"/>
          <w:szCs w:val="32"/>
        </w:rPr>
        <w:t>；公务用车购置费</w:t>
      </w:r>
      <w:r>
        <w:rPr>
          <w:rStyle w:val="NormalCharacter"/>
          <w:rFonts w:ascii="仿宋" w:eastAsia="仿宋" w:hAnsi="仿宋"/>
          <w:szCs w:val="32"/>
        </w:rPr>
        <w:t>0</w:t>
      </w:r>
      <w:r w:rsidRPr="008A04C1">
        <w:rPr>
          <w:rStyle w:val="NormalCharacter"/>
          <w:rFonts w:ascii="仿宋" w:eastAsia="仿宋" w:hAnsi="仿宋"/>
          <w:szCs w:val="32"/>
        </w:rPr>
        <w:t>万元，同比</w:t>
      </w:r>
      <w:r>
        <w:rPr>
          <w:rStyle w:val="NormalCharacter"/>
          <w:rFonts w:ascii="仿宋" w:eastAsia="仿宋" w:hAnsi="仿宋"/>
          <w:szCs w:val="32"/>
        </w:rPr>
        <w:t>减少</w:t>
      </w:r>
      <w:r w:rsidRPr="008A04C1">
        <w:rPr>
          <w:rStyle w:val="NormalCharacter"/>
          <w:rFonts w:ascii="仿宋" w:eastAsia="仿宋" w:hAnsi="仿宋"/>
          <w:szCs w:val="32"/>
        </w:rPr>
        <w:t>15万元，</w:t>
      </w:r>
      <w:r>
        <w:rPr>
          <w:rStyle w:val="NormalCharacter"/>
          <w:rFonts w:ascii="仿宋" w:eastAsia="仿宋" w:hAnsi="仿宋"/>
          <w:szCs w:val="32"/>
        </w:rPr>
        <w:t>降低</w:t>
      </w:r>
      <w:r w:rsidRPr="008A04C1">
        <w:rPr>
          <w:rStyle w:val="NormalCharacter"/>
          <w:rFonts w:ascii="仿宋" w:eastAsia="仿宋" w:hAnsi="仿宋"/>
          <w:szCs w:val="32"/>
        </w:rPr>
        <w:t>100%，主要是</w:t>
      </w:r>
      <w:r>
        <w:rPr>
          <w:rStyle w:val="NormalCharacter"/>
          <w:rFonts w:ascii="仿宋" w:eastAsia="仿宋" w:hAnsi="仿宋"/>
          <w:szCs w:val="32"/>
        </w:rPr>
        <w:t>因为2021年已采购公务用车，2022年无采购计划因此公务车购置费为0</w:t>
      </w:r>
      <w:r w:rsidRPr="008A04C1">
        <w:rPr>
          <w:rStyle w:val="NormalCharacter"/>
          <w:rFonts w:ascii="仿宋" w:eastAsia="仿宋" w:hAnsi="仿宋"/>
          <w:szCs w:val="32"/>
        </w:rPr>
        <w:t>。</w:t>
      </w:r>
    </w:p>
    <w:p w:rsidR="00BE2FE5" w:rsidRDefault="00BE2FE5" w:rsidP="00BE2FE5">
      <w:pPr>
        <w:tabs>
          <w:tab w:val="center" w:pos="4475"/>
        </w:tabs>
        <w:snapToGrid w:val="0"/>
        <w:spacing w:line="560" w:lineRule="exact"/>
        <w:ind w:firstLine="645"/>
        <w:rPr>
          <w:rStyle w:val="NormalCharacter"/>
          <w:rFonts w:ascii="仿宋" w:eastAsia="仿宋" w:hAnsi="仿宋"/>
          <w:b/>
          <w:szCs w:val="32"/>
        </w:rPr>
      </w:pPr>
      <w:r w:rsidRPr="008A04C1">
        <w:rPr>
          <w:rStyle w:val="NormalCharacter"/>
          <w:rFonts w:ascii="仿宋" w:eastAsia="仿宋" w:hAnsi="仿宋"/>
          <w:b/>
          <w:szCs w:val="32"/>
        </w:rPr>
        <w:lastRenderedPageBreak/>
        <w:t>八、政府性基金预算支出情况说明</w:t>
      </w:r>
    </w:p>
    <w:p w:rsidR="00BE2FE5" w:rsidRDefault="00BE2FE5" w:rsidP="00BE2FE5">
      <w:pPr>
        <w:tabs>
          <w:tab w:val="center" w:pos="4475"/>
        </w:tabs>
        <w:snapToGrid w:val="0"/>
        <w:spacing w:line="560" w:lineRule="exact"/>
        <w:ind w:firstLine="645"/>
        <w:rPr>
          <w:rStyle w:val="NormalCharacter"/>
          <w:rFonts w:ascii="仿宋" w:eastAsia="仿宋" w:hAnsi="仿宋"/>
          <w:szCs w:val="32"/>
        </w:rPr>
      </w:pPr>
      <w:r w:rsidRPr="008A04C1">
        <w:rPr>
          <w:rStyle w:val="NormalCharacter"/>
          <w:rFonts w:ascii="仿宋" w:eastAsia="仿宋" w:hAnsi="仿宋"/>
          <w:szCs w:val="32"/>
        </w:rPr>
        <w:t>我处202</w:t>
      </w:r>
      <w:r>
        <w:rPr>
          <w:rStyle w:val="NormalCharacter"/>
          <w:rFonts w:ascii="仿宋" w:eastAsia="仿宋" w:hAnsi="仿宋"/>
          <w:szCs w:val="32"/>
        </w:rPr>
        <w:t>2</w:t>
      </w:r>
      <w:r w:rsidRPr="008A04C1">
        <w:rPr>
          <w:rStyle w:val="NormalCharacter"/>
          <w:rFonts w:ascii="仿宋" w:eastAsia="仿宋" w:hAnsi="仿宋"/>
          <w:szCs w:val="32"/>
        </w:rPr>
        <w:t>年部门预算无政府性基金预算。</w:t>
      </w:r>
    </w:p>
    <w:p w:rsidR="00BE2FE5" w:rsidRDefault="00BE2FE5" w:rsidP="00BE2FE5">
      <w:pPr>
        <w:tabs>
          <w:tab w:val="center" w:pos="4475"/>
        </w:tabs>
        <w:snapToGrid w:val="0"/>
        <w:spacing w:line="560" w:lineRule="exact"/>
        <w:ind w:firstLine="645"/>
        <w:rPr>
          <w:rStyle w:val="NormalCharacter"/>
          <w:rFonts w:ascii="仿宋" w:eastAsia="仿宋" w:hAnsi="仿宋"/>
          <w:b/>
          <w:szCs w:val="32"/>
        </w:rPr>
      </w:pPr>
      <w:r w:rsidRPr="008A04C1">
        <w:rPr>
          <w:rStyle w:val="NormalCharacter"/>
          <w:rFonts w:ascii="仿宋" w:eastAsia="仿宋" w:hAnsi="仿宋"/>
          <w:b/>
          <w:szCs w:val="32"/>
        </w:rPr>
        <w:t>九、其他重要事项情况说明</w:t>
      </w:r>
    </w:p>
    <w:p w:rsidR="00BE2FE5" w:rsidRPr="00486FBD" w:rsidRDefault="00BE2FE5" w:rsidP="00BE2FE5">
      <w:pPr>
        <w:tabs>
          <w:tab w:val="center" w:pos="4475"/>
        </w:tabs>
        <w:snapToGrid w:val="0"/>
        <w:spacing w:line="560" w:lineRule="exact"/>
        <w:ind w:firstLine="645"/>
        <w:rPr>
          <w:rStyle w:val="NormalCharacter"/>
          <w:rFonts w:ascii="仿宋" w:eastAsia="仿宋" w:hAnsi="仿宋"/>
          <w:b/>
          <w:kern w:val="0"/>
          <w:szCs w:val="32"/>
        </w:rPr>
      </w:pPr>
      <w:r w:rsidRPr="008A04C1">
        <w:rPr>
          <w:rStyle w:val="NormalCharacter"/>
          <w:rFonts w:ascii="仿宋" w:eastAsia="仿宋" w:hAnsi="仿宋"/>
          <w:b/>
          <w:szCs w:val="32"/>
        </w:rPr>
        <w:t>（一）</w:t>
      </w:r>
      <w:r w:rsidR="008804F5">
        <w:rPr>
          <w:rFonts w:ascii="楷体_GB2312" w:eastAsia="楷体_GB2312" w:cs="仿宋_GB2312" w:hint="eastAsia"/>
          <w:kern w:val="0"/>
          <w:szCs w:val="32"/>
        </w:rPr>
        <w:t>事业单位运行经费</w:t>
      </w:r>
      <w:r w:rsidR="00486FBD" w:rsidRPr="00486FBD">
        <w:rPr>
          <w:rStyle w:val="NormalCharacter"/>
          <w:rFonts w:ascii="仿宋" w:eastAsia="仿宋" w:hAnsi="仿宋" w:hint="eastAsia"/>
          <w:b/>
          <w:kern w:val="0"/>
        </w:rPr>
        <w:t>运行经费安排情况说明</w:t>
      </w:r>
    </w:p>
    <w:p w:rsidR="00BE2FE5" w:rsidRDefault="008804F5" w:rsidP="00BE2FE5">
      <w:pPr>
        <w:tabs>
          <w:tab w:val="center" w:pos="4475"/>
        </w:tabs>
        <w:snapToGrid w:val="0"/>
        <w:spacing w:line="560" w:lineRule="exact"/>
        <w:ind w:firstLine="645"/>
        <w:rPr>
          <w:rStyle w:val="NormalCharacter"/>
          <w:rFonts w:ascii="仿宋" w:eastAsia="仿宋" w:hAnsi="仿宋"/>
          <w:szCs w:val="32"/>
        </w:rPr>
      </w:pPr>
      <w:r>
        <w:rPr>
          <w:rFonts w:ascii="仿宋_GB2312" w:hAnsi="仿宋" w:cs="仿宋_GB2312" w:hint="eastAsia"/>
          <w:color w:val="000000"/>
          <w:kern w:val="0"/>
          <w:szCs w:val="32"/>
        </w:rPr>
        <w:t>中华人民共和国友谊关口岸国际道路运输管理处为公益一类事业单位,</w:t>
      </w:r>
      <w:r w:rsidR="00321D98">
        <w:rPr>
          <w:rStyle w:val="NormalCharacter"/>
          <w:rFonts w:ascii="仿宋" w:eastAsia="仿宋" w:hAnsi="仿宋" w:hint="eastAsia"/>
          <w:szCs w:val="32"/>
        </w:rPr>
        <w:t>2022年</w:t>
      </w:r>
      <w:r>
        <w:rPr>
          <w:rStyle w:val="NormalCharacter"/>
          <w:rFonts w:ascii="仿宋" w:eastAsia="仿宋" w:hAnsi="仿宋" w:hint="eastAsia"/>
          <w:szCs w:val="32"/>
        </w:rPr>
        <w:t>事业单位</w:t>
      </w:r>
      <w:r w:rsidR="00486FBD" w:rsidRPr="00486FBD">
        <w:rPr>
          <w:rFonts w:ascii="仿宋_GB2312" w:hAnsi="宋体" w:hint="eastAsia"/>
          <w:szCs w:val="32"/>
        </w:rPr>
        <w:t>运行经费</w:t>
      </w:r>
      <w:r w:rsidR="00321D98">
        <w:rPr>
          <w:rStyle w:val="NormalCharacter"/>
          <w:rFonts w:ascii="仿宋" w:eastAsia="仿宋" w:hAnsi="仿宋"/>
          <w:szCs w:val="32"/>
        </w:rPr>
        <w:t>35.57</w:t>
      </w:r>
      <w:r w:rsidR="00321D98" w:rsidRPr="008A04C1">
        <w:rPr>
          <w:rStyle w:val="NormalCharacter"/>
          <w:rFonts w:ascii="仿宋" w:eastAsia="仿宋" w:hAnsi="仿宋"/>
          <w:szCs w:val="32"/>
        </w:rPr>
        <w:t>万元，占基本支出预算</w:t>
      </w:r>
      <w:r w:rsidR="00321D98">
        <w:rPr>
          <w:rStyle w:val="NormalCharacter"/>
          <w:rFonts w:ascii="仿宋" w:eastAsia="仿宋" w:hAnsi="仿宋"/>
          <w:szCs w:val="32"/>
        </w:rPr>
        <w:t>11.67</w:t>
      </w:r>
      <w:r w:rsidR="00321D98" w:rsidRPr="008A04C1">
        <w:rPr>
          <w:rStyle w:val="NormalCharacter"/>
          <w:rFonts w:ascii="仿宋" w:eastAsia="仿宋" w:hAnsi="仿宋"/>
          <w:szCs w:val="32"/>
        </w:rPr>
        <w:t>％，同比增加</w:t>
      </w:r>
      <w:r w:rsidR="00321D98">
        <w:rPr>
          <w:rStyle w:val="NormalCharacter"/>
          <w:rFonts w:ascii="仿宋" w:eastAsia="仿宋" w:hAnsi="仿宋"/>
          <w:szCs w:val="32"/>
        </w:rPr>
        <w:t>5.69</w:t>
      </w:r>
      <w:r w:rsidR="00321D98" w:rsidRPr="008A04C1">
        <w:rPr>
          <w:rStyle w:val="NormalCharacter"/>
          <w:rFonts w:ascii="仿宋" w:eastAsia="仿宋" w:hAnsi="仿宋"/>
          <w:szCs w:val="32"/>
        </w:rPr>
        <w:t>万元，增长</w:t>
      </w:r>
      <w:r w:rsidR="00321D98">
        <w:rPr>
          <w:rStyle w:val="NormalCharacter"/>
          <w:rFonts w:ascii="仿宋" w:eastAsia="仿宋" w:hAnsi="仿宋"/>
          <w:szCs w:val="32"/>
        </w:rPr>
        <w:t>19.04</w:t>
      </w:r>
      <w:r w:rsidR="00321D98" w:rsidRPr="008A04C1">
        <w:rPr>
          <w:rStyle w:val="NormalCharacter"/>
          <w:rFonts w:ascii="仿宋" w:eastAsia="仿宋" w:hAnsi="仿宋"/>
          <w:szCs w:val="32"/>
        </w:rPr>
        <w:t>％。增长的主要原因</w:t>
      </w:r>
      <w:r w:rsidR="00321D98">
        <w:rPr>
          <w:rStyle w:val="NormalCharacter"/>
          <w:rFonts w:ascii="仿宋" w:eastAsia="仿宋" w:hAnsi="仿宋"/>
          <w:szCs w:val="32"/>
        </w:rPr>
        <w:t>是工作人员伙食补助经费列入基本支出-其他商品和服务支出，因此商品和服务支出增加</w:t>
      </w:r>
      <w:r w:rsidR="00321D98" w:rsidRPr="008A04C1">
        <w:rPr>
          <w:rStyle w:val="NormalCharacter"/>
          <w:rFonts w:ascii="仿宋" w:eastAsia="仿宋" w:hAnsi="仿宋"/>
          <w:szCs w:val="32"/>
        </w:rPr>
        <w:t>。</w:t>
      </w:r>
    </w:p>
    <w:p w:rsidR="00BE2FE5" w:rsidRDefault="00BE2FE5" w:rsidP="00BE2FE5">
      <w:pPr>
        <w:tabs>
          <w:tab w:val="center" w:pos="4475"/>
        </w:tabs>
        <w:snapToGrid w:val="0"/>
        <w:spacing w:line="560" w:lineRule="exact"/>
        <w:ind w:firstLine="645"/>
        <w:rPr>
          <w:rStyle w:val="NormalCharacter"/>
          <w:rFonts w:ascii="仿宋" w:eastAsia="仿宋" w:hAnsi="仿宋"/>
          <w:b/>
          <w:kern w:val="0"/>
          <w:szCs w:val="32"/>
        </w:rPr>
      </w:pPr>
      <w:r w:rsidRPr="008A04C1">
        <w:rPr>
          <w:rStyle w:val="NormalCharacter"/>
          <w:rFonts w:ascii="仿宋" w:eastAsia="仿宋" w:hAnsi="仿宋"/>
          <w:b/>
          <w:szCs w:val="32"/>
        </w:rPr>
        <w:t>（二）</w:t>
      </w:r>
      <w:r w:rsidRPr="008A04C1">
        <w:rPr>
          <w:rStyle w:val="NormalCharacter"/>
          <w:rFonts w:ascii="仿宋" w:eastAsia="仿宋" w:hAnsi="仿宋"/>
          <w:b/>
          <w:kern w:val="0"/>
          <w:szCs w:val="32"/>
        </w:rPr>
        <w:t>政府采购预算安排情况说明</w:t>
      </w:r>
    </w:p>
    <w:p w:rsidR="00BE2FE5" w:rsidRDefault="00BE2FE5" w:rsidP="00BE2FE5">
      <w:pPr>
        <w:tabs>
          <w:tab w:val="center" w:pos="4475"/>
        </w:tabs>
        <w:snapToGrid w:val="0"/>
        <w:spacing w:line="560" w:lineRule="exact"/>
        <w:ind w:firstLine="645"/>
        <w:rPr>
          <w:rStyle w:val="NormalCharacter"/>
          <w:rFonts w:ascii="仿宋" w:eastAsia="仿宋" w:hAnsi="仿宋"/>
          <w:szCs w:val="32"/>
        </w:rPr>
      </w:pPr>
      <w:r w:rsidRPr="008A04C1">
        <w:rPr>
          <w:rStyle w:val="NormalCharacter"/>
          <w:rFonts w:ascii="仿宋" w:eastAsia="仿宋" w:hAnsi="仿宋"/>
          <w:szCs w:val="32"/>
        </w:rPr>
        <w:t>友谊关口岸国际道路运输管理处202</w:t>
      </w:r>
      <w:r>
        <w:rPr>
          <w:rStyle w:val="NormalCharacter"/>
          <w:rFonts w:ascii="仿宋" w:eastAsia="仿宋" w:hAnsi="仿宋"/>
          <w:szCs w:val="32"/>
        </w:rPr>
        <w:t>2</w:t>
      </w:r>
      <w:r w:rsidRPr="008A04C1">
        <w:rPr>
          <w:rStyle w:val="NormalCharacter"/>
          <w:rFonts w:ascii="仿宋" w:eastAsia="仿宋" w:hAnsi="仿宋"/>
          <w:szCs w:val="32"/>
        </w:rPr>
        <w:t>年政府采购预算</w:t>
      </w:r>
      <w:r>
        <w:rPr>
          <w:rStyle w:val="NormalCharacter"/>
          <w:rFonts w:ascii="仿宋" w:eastAsia="仿宋" w:hAnsi="仿宋"/>
          <w:szCs w:val="32"/>
        </w:rPr>
        <w:t>7.16</w:t>
      </w:r>
      <w:r w:rsidRPr="008A04C1">
        <w:rPr>
          <w:rStyle w:val="NormalCharacter"/>
          <w:rFonts w:ascii="仿宋" w:eastAsia="仿宋" w:hAnsi="仿宋"/>
          <w:szCs w:val="32"/>
        </w:rPr>
        <w:t>万元，资金全部来源于一般公共预算拨款</w:t>
      </w:r>
      <w:r>
        <w:rPr>
          <w:rStyle w:val="NormalCharacter"/>
          <w:rFonts w:ascii="仿宋" w:eastAsia="仿宋" w:hAnsi="仿宋"/>
          <w:szCs w:val="32"/>
        </w:rPr>
        <w:t>7.16</w:t>
      </w:r>
      <w:r w:rsidRPr="008A04C1">
        <w:rPr>
          <w:rStyle w:val="NormalCharacter"/>
          <w:rFonts w:ascii="仿宋" w:eastAsia="仿宋" w:hAnsi="仿宋"/>
          <w:szCs w:val="32"/>
        </w:rPr>
        <w:t>万元，同比减少</w:t>
      </w:r>
      <w:r>
        <w:rPr>
          <w:rStyle w:val="NormalCharacter"/>
          <w:rFonts w:ascii="仿宋" w:eastAsia="仿宋" w:hAnsi="仿宋"/>
          <w:szCs w:val="32"/>
        </w:rPr>
        <w:t>14.47</w:t>
      </w:r>
      <w:r w:rsidRPr="008A04C1">
        <w:rPr>
          <w:rStyle w:val="NormalCharacter"/>
          <w:rFonts w:ascii="仿宋" w:eastAsia="仿宋" w:hAnsi="仿宋"/>
          <w:szCs w:val="32"/>
        </w:rPr>
        <w:t>万元，</w:t>
      </w:r>
      <w:r>
        <w:rPr>
          <w:rStyle w:val="NormalCharacter"/>
          <w:rFonts w:ascii="仿宋" w:eastAsia="仿宋" w:hAnsi="仿宋"/>
          <w:szCs w:val="32"/>
        </w:rPr>
        <w:t>降低66.9</w:t>
      </w:r>
      <w:r w:rsidRPr="008A04C1">
        <w:rPr>
          <w:rStyle w:val="NormalCharacter"/>
          <w:rFonts w:ascii="仿宋" w:eastAsia="仿宋" w:hAnsi="仿宋"/>
          <w:szCs w:val="32"/>
        </w:rPr>
        <w:t>%</w:t>
      </w:r>
      <w:r>
        <w:rPr>
          <w:rStyle w:val="NormalCharacter"/>
          <w:rFonts w:ascii="仿宋" w:eastAsia="仿宋" w:hAnsi="仿宋"/>
          <w:szCs w:val="32"/>
        </w:rPr>
        <w:t>，主要是因为</w:t>
      </w:r>
      <w:r w:rsidRPr="000013C6">
        <w:rPr>
          <w:rStyle w:val="NormalCharacter"/>
          <w:rFonts w:ascii="仿宋" w:eastAsia="仿宋" w:hAnsi="仿宋"/>
          <w:color w:val="000000"/>
          <w:szCs w:val="32"/>
        </w:rPr>
        <w:t>单位整建制划转执法局，根据2022年预算编制工作安排，项目支出在自治区交通运输综合行政执法局编制</w:t>
      </w:r>
      <w:r>
        <w:rPr>
          <w:rStyle w:val="NormalCharacter"/>
          <w:rFonts w:ascii="仿宋" w:eastAsia="仿宋" w:hAnsi="仿宋"/>
          <w:color w:val="000000"/>
          <w:szCs w:val="32"/>
        </w:rPr>
        <w:t>，项目支出采购金额在执法局项目中编报，因此2022年政府采购预算减少</w:t>
      </w:r>
      <w:r w:rsidRPr="008A04C1">
        <w:rPr>
          <w:rStyle w:val="NormalCharacter"/>
          <w:rFonts w:ascii="仿宋" w:eastAsia="仿宋" w:hAnsi="仿宋"/>
          <w:szCs w:val="32"/>
        </w:rPr>
        <w:t>。其中：政府集中采购预算</w:t>
      </w:r>
      <w:r>
        <w:rPr>
          <w:rStyle w:val="NormalCharacter"/>
          <w:rFonts w:ascii="仿宋" w:eastAsia="仿宋" w:hAnsi="仿宋"/>
          <w:szCs w:val="32"/>
        </w:rPr>
        <w:t>7.16</w:t>
      </w:r>
      <w:r w:rsidRPr="008A04C1">
        <w:rPr>
          <w:rStyle w:val="NormalCharacter"/>
          <w:rFonts w:ascii="仿宋" w:eastAsia="仿宋" w:hAnsi="仿宋"/>
          <w:szCs w:val="32"/>
        </w:rPr>
        <w:t>万元，货物类</w:t>
      </w:r>
      <w:r>
        <w:rPr>
          <w:rStyle w:val="NormalCharacter"/>
          <w:rFonts w:ascii="仿宋" w:eastAsia="仿宋" w:hAnsi="仿宋"/>
          <w:szCs w:val="32"/>
        </w:rPr>
        <w:t>0.3</w:t>
      </w:r>
      <w:r w:rsidRPr="008A04C1">
        <w:rPr>
          <w:rStyle w:val="NormalCharacter"/>
          <w:rFonts w:ascii="仿宋" w:eastAsia="仿宋" w:hAnsi="仿宋"/>
          <w:szCs w:val="32"/>
        </w:rPr>
        <w:t>万元，服务类</w:t>
      </w:r>
      <w:r>
        <w:rPr>
          <w:rStyle w:val="NormalCharacter"/>
          <w:rFonts w:ascii="仿宋" w:eastAsia="仿宋" w:hAnsi="仿宋"/>
          <w:szCs w:val="32"/>
        </w:rPr>
        <w:t>6.86</w:t>
      </w:r>
      <w:r w:rsidRPr="008A04C1">
        <w:rPr>
          <w:rStyle w:val="NormalCharacter"/>
          <w:rFonts w:ascii="仿宋" w:eastAsia="仿宋" w:hAnsi="仿宋"/>
          <w:szCs w:val="32"/>
        </w:rPr>
        <w:t>万元。</w:t>
      </w:r>
    </w:p>
    <w:p w:rsidR="00BE2FE5" w:rsidRDefault="00BE2FE5" w:rsidP="00BE2FE5">
      <w:pPr>
        <w:tabs>
          <w:tab w:val="center" w:pos="4475"/>
        </w:tabs>
        <w:snapToGrid w:val="0"/>
        <w:spacing w:line="560" w:lineRule="exact"/>
        <w:ind w:firstLine="645"/>
        <w:rPr>
          <w:rStyle w:val="NormalCharacter"/>
          <w:rFonts w:ascii="仿宋" w:eastAsia="仿宋" w:hAnsi="仿宋"/>
          <w:b/>
          <w:color w:val="000000"/>
          <w:kern w:val="0"/>
          <w:szCs w:val="32"/>
        </w:rPr>
      </w:pPr>
      <w:r w:rsidRPr="008A04C1">
        <w:rPr>
          <w:rStyle w:val="NormalCharacter"/>
          <w:rFonts w:ascii="仿宋" w:eastAsia="仿宋" w:hAnsi="仿宋"/>
          <w:b/>
          <w:color w:val="000000"/>
          <w:kern w:val="0"/>
          <w:szCs w:val="32"/>
        </w:rPr>
        <w:t>（三）国有资产占用情况说明</w:t>
      </w:r>
    </w:p>
    <w:p w:rsidR="00BE2FE5" w:rsidRDefault="00BE2FE5" w:rsidP="00BE2FE5">
      <w:pPr>
        <w:snapToGrid w:val="0"/>
        <w:spacing w:line="560" w:lineRule="exact"/>
        <w:ind w:firstLineChars="200" w:firstLine="640"/>
        <w:rPr>
          <w:rStyle w:val="NormalCharacter"/>
          <w:rFonts w:ascii="仿宋" w:eastAsia="仿宋" w:hAnsi="仿宋"/>
          <w:color w:val="000000"/>
          <w:szCs w:val="32"/>
        </w:rPr>
      </w:pPr>
      <w:r w:rsidRPr="008A04C1">
        <w:rPr>
          <w:rStyle w:val="NormalCharacter"/>
          <w:rFonts w:ascii="仿宋" w:eastAsia="仿宋" w:hAnsi="仿宋"/>
          <w:color w:val="000000"/>
          <w:szCs w:val="32"/>
        </w:rPr>
        <w:t>根据《广西壮族自治区道路运输管理局关于友谊关口岸国际道路运输管理处公务用车改革实施方案的批复》（桂道办函〔2018〕66号）文件精神，纳入202</w:t>
      </w:r>
      <w:r>
        <w:rPr>
          <w:rStyle w:val="NormalCharacter"/>
          <w:rFonts w:ascii="仿宋" w:eastAsia="仿宋" w:hAnsi="仿宋"/>
          <w:color w:val="000000"/>
          <w:szCs w:val="32"/>
        </w:rPr>
        <w:t>2</w:t>
      </w:r>
      <w:r w:rsidRPr="008A04C1">
        <w:rPr>
          <w:rStyle w:val="NormalCharacter"/>
          <w:rFonts w:ascii="仿宋" w:eastAsia="仿宋" w:hAnsi="仿宋"/>
          <w:color w:val="000000"/>
          <w:szCs w:val="32"/>
        </w:rPr>
        <w:t>年部门预算的车辆编制2辆，无编外实有车辆。因此，上述2辆“公务用车”车辆的具体情况如下：</w:t>
      </w:r>
    </w:p>
    <w:p w:rsidR="00BE2FE5" w:rsidRDefault="00BE2FE5" w:rsidP="00BE2FE5">
      <w:pPr>
        <w:snapToGrid w:val="0"/>
        <w:spacing w:line="560" w:lineRule="exact"/>
        <w:ind w:firstLineChars="200" w:firstLine="640"/>
        <w:rPr>
          <w:rStyle w:val="NormalCharacter"/>
          <w:rFonts w:ascii="仿宋" w:eastAsia="仿宋" w:hAnsi="仿宋"/>
          <w:color w:val="000000"/>
          <w:szCs w:val="32"/>
        </w:rPr>
      </w:pPr>
      <w:r w:rsidRPr="008A04C1">
        <w:rPr>
          <w:rStyle w:val="NormalCharacter"/>
          <w:rFonts w:ascii="仿宋" w:eastAsia="仿宋" w:hAnsi="仿宋"/>
          <w:color w:val="000000"/>
          <w:szCs w:val="32"/>
        </w:rPr>
        <w:t>按照车辆用途分类，实有执法执勤用车1辆、必要的业务用车1辆。</w:t>
      </w:r>
    </w:p>
    <w:p w:rsidR="00BE2FE5" w:rsidRDefault="00BE2FE5" w:rsidP="00BE2FE5">
      <w:pPr>
        <w:tabs>
          <w:tab w:val="center" w:pos="4475"/>
        </w:tabs>
        <w:snapToGrid w:val="0"/>
        <w:spacing w:line="560" w:lineRule="exact"/>
        <w:ind w:firstLine="645"/>
        <w:rPr>
          <w:rStyle w:val="NormalCharacter"/>
          <w:rFonts w:ascii="仿宋" w:eastAsia="仿宋" w:hAnsi="仿宋"/>
          <w:szCs w:val="32"/>
        </w:rPr>
      </w:pPr>
      <w:r w:rsidRPr="008A04C1">
        <w:rPr>
          <w:rStyle w:val="NormalCharacter"/>
          <w:rFonts w:ascii="仿宋" w:eastAsia="仿宋" w:hAnsi="仿宋"/>
          <w:color w:val="000000"/>
          <w:szCs w:val="32"/>
        </w:rPr>
        <w:lastRenderedPageBreak/>
        <w:t>按照车辆类型分类：实有轿车辆1辆、旅行越野车辆1辆。</w:t>
      </w:r>
    </w:p>
    <w:p w:rsidR="00BE2FE5" w:rsidRDefault="00BE2FE5" w:rsidP="00BE2FE5">
      <w:pPr>
        <w:tabs>
          <w:tab w:val="center" w:pos="4475"/>
        </w:tabs>
        <w:snapToGrid w:val="0"/>
        <w:spacing w:line="560" w:lineRule="exact"/>
        <w:ind w:firstLine="645"/>
        <w:rPr>
          <w:rStyle w:val="NormalCharacter"/>
          <w:rFonts w:ascii="仿宋" w:eastAsia="仿宋" w:hAnsi="仿宋"/>
          <w:b/>
          <w:szCs w:val="32"/>
        </w:rPr>
      </w:pPr>
      <w:r w:rsidRPr="008A04C1">
        <w:rPr>
          <w:rStyle w:val="NormalCharacter"/>
          <w:rFonts w:ascii="仿宋" w:eastAsia="仿宋" w:hAnsi="仿宋"/>
          <w:b/>
          <w:szCs w:val="32"/>
        </w:rPr>
        <w:t>（四）重点项目预算绩效目标等情况说明</w:t>
      </w:r>
    </w:p>
    <w:p w:rsidR="00BE2FE5" w:rsidRDefault="00BE2FE5" w:rsidP="00BE2FE5">
      <w:pPr>
        <w:tabs>
          <w:tab w:val="center" w:pos="4475"/>
        </w:tabs>
        <w:snapToGrid w:val="0"/>
        <w:spacing w:line="560" w:lineRule="exact"/>
        <w:ind w:firstLine="645"/>
        <w:rPr>
          <w:rStyle w:val="NormalCharacter"/>
          <w:rFonts w:ascii="仿宋" w:eastAsia="仿宋" w:hAnsi="仿宋"/>
          <w:szCs w:val="32"/>
        </w:rPr>
      </w:pPr>
      <w:r w:rsidRPr="008A04C1">
        <w:rPr>
          <w:rStyle w:val="NormalCharacter"/>
          <w:rFonts w:ascii="仿宋" w:eastAsia="仿宋" w:hAnsi="仿宋"/>
          <w:szCs w:val="32"/>
        </w:rPr>
        <w:t>我处202</w:t>
      </w:r>
      <w:r>
        <w:rPr>
          <w:rStyle w:val="NormalCharacter"/>
          <w:rFonts w:ascii="仿宋" w:eastAsia="仿宋" w:hAnsi="仿宋"/>
          <w:szCs w:val="32"/>
        </w:rPr>
        <w:t>2</w:t>
      </w:r>
      <w:r w:rsidRPr="008A04C1">
        <w:rPr>
          <w:rStyle w:val="NormalCharacter"/>
          <w:rFonts w:ascii="仿宋" w:eastAsia="仿宋" w:hAnsi="仿宋"/>
          <w:szCs w:val="32"/>
        </w:rPr>
        <w:t>年部门预算无预算绩效目标相关情况。</w:t>
      </w:r>
    </w:p>
    <w:p w:rsidR="00BE2FE5" w:rsidRDefault="00BE2FE5" w:rsidP="00BE2FE5">
      <w:pPr>
        <w:tabs>
          <w:tab w:val="center" w:pos="4475"/>
        </w:tabs>
        <w:snapToGrid w:val="0"/>
        <w:spacing w:line="560" w:lineRule="exact"/>
        <w:ind w:firstLine="645"/>
        <w:rPr>
          <w:rStyle w:val="NormalCharacter"/>
          <w:rFonts w:ascii="仿宋" w:eastAsia="仿宋" w:hAnsi="仿宋"/>
          <w:szCs w:val="32"/>
        </w:rPr>
      </w:pPr>
    </w:p>
    <w:p w:rsidR="00BE2FE5" w:rsidRDefault="00BE2FE5" w:rsidP="00BE2FE5">
      <w:pPr>
        <w:tabs>
          <w:tab w:val="center" w:pos="4475"/>
        </w:tabs>
        <w:snapToGrid w:val="0"/>
        <w:spacing w:line="560" w:lineRule="exact"/>
        <w:ind w:firstLine="645"/>
        <w:rPr>
          <w:rStyle w:val="NormalCharacter"/>
          <w:rFonts w:ascii="黑体" w:eastAsia="黑体" w:hAnsi="黑体"/>
          <w:szCs w:val="32"/>
        </w:rPr>
      </w:pPr>
      <w:r w:rsidRPr="00F51BDB">
        <w:rPr>
          <w:rStyle w:val="NormalCharacter"/>
          <w:rFonts w:ascii="黑体" w:eastAsia="黑体" w:hAnsi="黑体"/>
          <w:szCs w:val="32"/>
        </w:rPr>
        <w:t>第三部分：名词解释</w:t>
      </w:r>
    </w:p>
    <w:p w:rsidR="00BE2FE5" w:rsidRDefault="00BE2FE5" w:rsidP="00BE2FE5">
      <w:pPr>
        <w:tabs>
          <w:tab w:val="center" w:pos="4475"/>
        </w:tabs>
        <w:snapToGrid w:val="0"/>
        <w:spacing w:line="560" w:lineRule="exact"/>
        <w:ind w:firstLineChars="200" w:firstLine="643"/>
        <w:rPr>
          <w:rStyle w:val="NormalCharacter"/>
          <w:rFonts w:ascii="仿宋" w:eastAsia="仿宋" w:hAnsi="仿宋"/>
          <w:b/>
          <w:szCs w:val="32"/>
        </w:rPr>
      </w:pPr>
      <w:r w:rsidRPr="008A04C1">
        <w:rPr>
          <w:rStyle w:val="NormalCharacter"/>
          <w:rFonts w:ascii="仿宋" w:eastAsia="仿宋" w:hAnsi="仿宋"/>
          <w:b/>
          <w:szCs w:val="32"/>
        </w:rPr>
        <w:t>（一）收入科目</w:t>
      </w:r>
    </w:p>
    <w:p w:rsidR="00BE2FE5" w:rsidRDefault="00BE2FE5" w:rsidP="00BE2FE5">
      <w:pPr>
        <w:tabs>
          <w:tab w:val="center" w:pos="4475"/>
        </w:tabs>
        <w:snapToGrid w:val="0"/>
        <w:spacing w:line="560" w:lineRule="exact"/>
        <w:ind w:firstLineChars="200" w:firstLine="640"/>
        <w:rPr>
          <w:rStyle w:val="NormalCharacter"/>
          <w:rFonts w:ascii="仿宋" w:eastAsia="仿宋" w:hAnsi="仿宋"/>
          <w:szCs w:val="32"/>
        </w:rPr>
      </w:pPr>
      <w:r w:rsidRPr="008A04C1">
        <w:rPr>
          <w:rStyle w:val="NormalCharacter"/>
          <w:rFonts w:ascii="仿宋" w:eastAsia="仿宋" w:hAnsi="仿宋"/>
          <w:szCs w:val="32"/>
        </w:rPr>
        <w:t>1、财政拨款收入：指自治区财政部门当年拨付的资金。</w:t>
      </w:r>
    </w:p>
    <w:p w:rsidR="00BE2FE5" w:rsidRDefault="00BE2FE5" w:rsidP="00BE2FE5">
      <w:pPr>
        <w:tabs>
          <w:tab w:val="center" w:pos="4475"/>
        </w:tabs>
        <w:snapToGrid w:val="0"/>
        <w:spacing w:line="560" w:lineRule="exact"/>
        <w:ind w:firstLineChars="200" w:firstLine="640"/>
        <w:rPr>
          <w:rStyle w:val="NormalCharacter"/>
          <w:rFonts w:ascii="仿宋" w:eastAsia="仿宋" w:hAnsi="仿宋"/>
          <w:szCs w:val="32"/>
        </w:rPr>
      </w:pPr>
      <w:r w:rsidRPr="008A04C1">
        <w:rPr>
          <w:rStyle w:val="NormalCharacter"/>
          <w:rFonts w:ascii="仿宋" w:eastAsia="仿宋" w:hAnsi="仿宋"/>
          <w:szCs w:val="32"/>
        </w:rPr>
        <w:t>2、事业收入：指事业单位开展专业业务活动及辅助活动所取得的收入。</w:t>
      </w:r>
    </w:p>
    <w:p w:rsidR="00BE2FE5" w:rsidRDefault="00BE2FE5" w:rsidP="00BE2FE5">
      <w:pPr>
        <w:tabs>
          <w:tab w:val="center" w:pos="4475"/>
        </w:tabs>
        <w:snapToGrid w:val="0"/>
        <w:spacing w:line="560" w:lineRule="exact"/>
        <w:ind w:firstLineChars="200" w:firstLine="640"/>
        <w:rPr>
          <w:rStyle w:val="NormalCharacter"/>
          <w:rFonts w:ascii="仿宋" w:eastAsia="仿宋" w:hAnsi="仿宋"/>
          <w:szCs w:val="32"/>
        </w:rPr>
      </w:pPr>
      <w:r w:rsidRPr="008A04C1">
        <w:rPr>
          <w:rStyle w:val="NormalCharacter"/>
          <w:rFonts w:ascii="仿宋" w:eastAsia="仿宋" w:hAnsi="仿宋"/>
          <w:szCs w:val="32"/>
        </w:rPr>
        <w:t>3、经营收入：指事业单位在专业业务活动及其辅助活动之外开展非独立核算经营活动取得的收入。</w:t>
      </w:r>
    </w:p>
    <w:p w:rsidR="00BE2FE5" w:rsidRDefault="00BE2FE5" w:rsidP="00BE2FE5">
      <w:pPr>
        <w:tabs>
          <w:tab w:val="center" w:pos="4475"/>
        </w:tabs>
        <w:snapToGrid w:val="0"/>
        <w:spacing w:line="560" w:lineRule="exact"/>
        <w:ind w:firstLineChars="200" w:firstLine="640"/>
        <w:rPr>
          <w:rStyle w:val="NormalCharacter"/>
          <w:rFonts w:ascii="仿宋" w:eastAsia="仿宋" w:hAnsi="仿宋"/>
          <w:szCs w:val="32"/>
        </w:rPr>
      </w:pPr>
      <w:r w:rsidRPr="008A04C1">
        <w:rPr>
          <w:rStyle w:val="NormalCharacter"/>
          <w:rFonts w:ascii="仿宋" w:eastAsia="仿宋" w:hAnsi="仿宋"/>
          <w:szCs w:val="32"/>
        </w:rPr>
        <w:t>4、其他收入：指除上述“财政拨款收入”、“事业收入”、“经营收入”等以外的收入。</w:t>
      </w:r>
    </w:p>
    <w:p w:rsidR="00BE2FE5" w:rsidRDefault="00BE2FE5" w:rsidP="00BE2FE5">
      <w:pPr>
        <w:tabs>
          <w:tab w:val="center" w:pos="4475"/>
        </w:tabs>
        <w:snapToGrid w:val="0"/>
        <w:spacing w:line="560" w:lineRule="exact"/>
        <w:ind w:firstLineChars="200" w:firstLine="640"/>
        <w:rPr>
          <w:rStyle w:val="NormalCharacter"/>
          <w:rFonts w:ascii="仿宋" w:eastAsia="仿宋" w:hAnsi="仿宋"/>
          <w:szCs w:val="32"/>
        </w:rPr>
      </w:pPr>
      <w:r w:rsidRPr="008A04C1">
        <w:rPr>
          <w:rStyle w:val="NormalCharacter"/>
          <w:rFonts w:ascii="仿宋" w:eastAsia="仿宋" w:hAnsi="仿宋"/>
          <w:szCs w:val="32"/>
        </w:rPr>
        <w:t>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BE2FE5" w:rsidRDefault="00BE2FE5" w:rsidP="00BE2FE5">
      <w:pPr>
        <w:tabs>
          <w:tab w:val="center" w:pos="4475"/>
        </w:tabs>
        <w:snapToGrid w:val="0"/>
        <w:spacing w:line="560" w:lineRule="exact"/>
        <w:ind w:firstLineChars="200" w:firstLine="640"/>
        <w:rPr>
          <w:rStyle w:val="NormalCharacter"/>
          <w:rFonts w:ascii="仿宋" w:eastAsia="仿宋" w:hAnsi="仿宋"/>
          <w:szCs w:val="32"/>
        </w:rPr>
      </w:pPr>
      <w:r w:rsidRPr="008A04C1">
        <w:rPr>
          <w:rStyle w:val="NormalCharacter"/>
          <w:rFonts w:ascii="仿宋" w:eastAsia="仿宋" w:hAnsi="仿宋"/>
          <w:szCs w:val="32"/>
        </w:rPr>
        <w:t>6、年初结转和结余：指以前年度尚未完成、结转到本年 按有关规定继续使用的资金。</w:t>
      </w:r>
    </w:p>
    <w:p w:rsidR="00BE2FE5" w:rsidRDefault="00BE2FE5" w:rsidP="00BE2FE5">
      <w:pPr>
        <w:tabs>
          <w:tab w:val="center" w:pos="4475"/>
        </w:tabs>
        <w:snapToGrid w:val="0"/>
        <w:spacing w:line="560" w:lineRule="exact"/>
        <w:ind w:firstLineChars="200" w:firstLine="640"/>
        <w:rPr>
          <w:rStyle w:val="NormalCharacter"/>
          <w:rFonts w:ascii="仿宋" w:eastAsia="仿宋" w:hAnsi="仿宋"/>
          <w:szCs w:val="32"/>
        </w:rPr>
      </w:pPr>
      <w:r w:rsidRPr="008A04C1">
        <w:rPr>
          <w:rStyle w:val="NormalCharacter"/>
          <w:rFonts w:ascii="仿宋" w:eastAsia="仿宋" w:hAnsi="仿宋"/>
          <w:szCs w:val="32"/>
        </w:rPr>
        <w:t>7、结余分配：指事业单位按规定提取的职工福利基金、事业基金和缴纳的所得税，以及建设单位按规定应交回的基本建设竣工项目结余资金。</w:t>
      </w:r>
    </w:p>
    <w:p w:rsidR="00BE2FE5" w:rsidRDefault="00BE2FE5" w:rsidP="00BE2FE5">
      <w:pPr>
        <w:tabs>
          <w:tab w:val="center" w:pos="4475"/>
        </w:tabs>
        <w:snapToGrid w:val="0"/>
        <w:spacing w:line="560" w:lineRule="exact"/>
        <w:ind w:firstLineChars="200" w:firstLine="640"/>
        <w:rPr>
          <w:rStyle w:val="NormalCharacter"/>
          <w:rFonts w:ascii="仿宋" w:eastAsia="仿宋" w:hAnsi="仿宋"/>
          <w:szCs w:val="32"/>
        </w:rPr>
      </w:pPr>
      <w:r w:rsidRPr="008A04C1">
        <w:rPr>
          <w:rStyle w:val="NormalCharacter"/>
          <w:rFonts w:ascii="仿宋" w:eastAsia="仿宋" w:hAnsi="仿宋"/>
          <w:szCs w:val="32"/>
        </w:rPr>
        <w:lastRenderedPageBreak/>
        <w:t>8、年末结转和结余：指本年度或以前年度预算安排、因客观条件发生变化无法按原计划实施，需要延迟到以后年度按有关规定继续使用的资金。</w:t>
      </w:r>
    </w:p>
    <w:p w:rsidR="00BE2FE5" w:rsidRDefault="00BE2FE5" w:rsidP="00BE2FE5">
      <w:pPr>
        <w:tabs>
          <w:tab w:val="center" w:pos="4475"/>
        </w:tabs>
        <w:snapToGrid w:val="0"/>
        <w:spacing w:line="560" w:lineRule="exact"/>
        <w:ind w:firstLineChars="200" w:firstLine="643"/>
        <w:rPr>
          <w:rStyle w:val="NormalCharacter"/>
          <w:rFonts w:ascii="仿宋" w:eastAsia="仿宋" w:hAnsi="仿宋"/>
          <w:b/>
          <w:szCs w:val="32"/>
        </w:rPr>
      </w:pPr>
      <w:r w:rsidRPr="008A04C1">
        <w:rPr>
          <w:rStyle w:val="NormalCharacter"/>
          <w:rFonts w:ascii="仿宋" w:eastAsia="仿宋" w:hAnsi="仿宋"/>
          <w:b/>
          <w:szCs w:val="32"/>
        </w:rPr>
        <w:t>（二）支出科目</w:t>
      </w:r>
    </w:p>
    <w:p w:rsidR="00BE2FE5" w:rsidRDefault="00BE2FE5" w:rsidP="00BE2FE5">
      <w:pPr>
        <w:tabs>
          <w:tab w:val="center" w:pos="4475"/>
        </w:tabs>
        <w:snapToGrid w:val="0"/>
        <w:spacing w:line="560" w:lineRule="exact"/>
        <w:ind w:firstLineChars="200" w:firstLine="640"/>
        <w:rPr>
          <w:rStyle w:val="NormalCharacter"/>
          <w:rFonts w:ascii="仿宋" w:eastAsia="仿宋" w:hAnsi="仿宋"/>
          <w:szCs w:val="32"/>
        </w:rPr>
      </w:pPr>
      <w:r w:rsidRPr="008A04C1">
        <w:rPr>
          <w:rStyle w:val="NormalCharacter"/>
          <w:rFonts w:ascii="仿宋" w:eastAsia="仿宋" w:hAnsi="仿宋"/>
          <w:szCs w:val="32"/>
        </w:rPr>
        <w:t>1、基本支出：指为保障机构正常运转、完成日常工作任务而发生的人员支出和公用支出。</w:t>
      </w:r>
    </w:p>
    <w:p w:rsidR="00BE2FE5" w:rsidRDefault="00BE2FE5" w:rsidP="00BE2FE5">
      <w:pPr>
        <w:tabs>
          <w:tab w:val="center" w:pos="4475"/>
        </w:tabs>
        <w:snapToGrid w:val="0"/>
        <w:spacing w:line="560" w:lineRule="exact"/>
        <w:ind w:firstLineChars="200" w:firstLine="640"/>
        <w:rPr>
          <w:rStyle w:val="NormalCharacter"/>
          <w:rFonts w:ascii="仿宋" w:eastAsia="仿宋" w:hAnsi="仿宋"/>
          <w:szCs w:val="32"/>
        </w:rPr>
      </w:pPr>
      <w:r w:rsidRPr="008A04C1">
        <w:rPr>
          <w:rStyle w:val="NormalCharacter"/>
          <w:rFonts w:ascii="仿宋" w:eastAsia="仿宋" w:hAnsi="仿宋"/>
          <w:szCs w:val="32"/>
        </w:rPr>
        <w:t>2、项目支出：指在基本支出之外为完成特定行政任务和事业发展目标所发生的支出。</w:t>
      </w:r>
    </w:p>
    <w:p w:rsidR="00BE2FE5" w:rsidRDefault="00BE2FE5" w:rsidP="00BE2FE5">
      <w:pPr>
        <w:tabs>
          <w:tab w:val="center" w:pos="4475"/>
        </w:tabs>
        <w:snapToGrid w:val="0"/>
        <w:spacing w:line="560" w:lineRule="exact"/>
        <w:ind w:firstLineChars="200" w:firstLine="640"/>
        <w:rPr>
          <w:rStyle w:val="NormalCharacter"/>
          <w:rFonts w:ascii="仿宋" w:eastAsia="仿宋" w:hAnsi="仿宋"/>
          <w:szCs w:val="32"/>
        </w:rPr>
      </w:pPr>
      <w:r w:rsidRPr="008A04C1">
        <w:rPr>
          <w:rStyle w:val="NormalCharacter"/>
          <w:rFonts w:ascii="仿宋" w:eastAsia="仿宋" w:hAnsi="仿宋"/>
          <w:szCs w:val="32"/>
        </w:rPr>
        <w:t>3、工资福利支出：反映单位开支的在职职工和编制外长期聘用人员的各类劳动报酬，以及为上述人员缴纳的各项社会保险费等。</w:t>
      </w:r>
    </w:p>
    <w:p w:rsidR="00BE2FE5" w:rsidRDefault="00BE2FE5" w:rsidP="00BE2FE5">
      <w:pPr>
        <w:tabs>
          <w:tab w:val="center" w:pos="4475"/>
        </w:tabs>
        <w:snapToGrid w:val="0"/>
        <w:spacing w:line="560" w:lineRule="exact"/>
        <w:ind w:firstLineChars="200" w:firstLine="640"/>
        <w:rPr>
          <w:rStyle w:val="NormalCharacter"/>
          <w:rFonts w:ascii="仿宋" w:eastAsia="仿宋" w:hAnsi="仿宋"/>
          <w:szCs w:val="32"/>
        </w:rPr>
      </w:pPr>
      <w:r w:rsidRPr="008A04C1">
        <w:rPr>
          <w:rStyle w:val="NormalCharacter"/>
          <w:rFonts w:ascii="仿宋" w:eastAsia="仿宋" w:hAnsi="仿宋"/>
          <w:szCs w:val="32"/>
        </w:rPr>
        <w:t>4、商品服务支出：反映单位购买商品和服务的支出，不包括用于购置固定资产、战略性和应急性物资储备等资本性支出。</w:t>
      </w:r>
    </w:p>
    <w:p w:rsidR="00BE2FE5" w:rsidRDefault="00BE2FE5" w:rsidP="00BE2FE5">
      <w:pPr>
        <w:tabs>
          <w:tab w:val="center" w:pos="4475"/>
        </w:tabs>
        <w:snapToGrid w:val="0"/>
        <w:spacing w:line="560" w:lineRule="exact"/>
        <w:ind w:firstLineChars="200" w:firstLine="640"/>
        <w:rPr>
          <w:rStyle w:val="NormalCharacter"/>
          <w:rFonts w:ascii="仿宋" w:eastAsia="仿宋" w:hAnsi="仿宋"/>
          <w:szCs w:val="32"/>
        </w:rPr>
      </w:pPr>
      <w:r w:rsidRPr="008A04C1">
        <w:rPr>
          <w:rStyle w:val="NormalCharacter"/>
          <w:rFonts w:ascii="仿宋" w:eastAsia="仿宋" w:hAnsi="仿宋"/>
          <w:szCs w:val="32"/>
        </w:rPr>
        <w:t>5、对个人和家庭的补助：反映政府用于对个人和家庭的补助支出。</w:t>
      </w:r>
    </w:p>
    <w:p w:rsidR="00BE2FE5" w:rsidRDefault="00BE2FE5" w:rsidP="00BE2FE5">
      <w:pPr>
        <w:tabs>
          <w:tab w:val="center" w:pos="4475"/>
        </w:tabs>
        <w:snapToGrid w:val="0"/>
        <w:spacing w:line="560" w:lineRule="exact"/>
        <w:ind w:firstLineChars="200" w:firstLine="640"/>
        <w:rPr>
          <w:rStyle w:val="NormalCharacter"/>
          <w:rFonts w:ascii="仿宋" w:eastAsia="仿宋" w:hAnsi="仿宋"/>
          <w:szCs w:val="32"/>
        </w:rPr>
      </w:pPr>
      <w:r w:rsidRPr="008A04C1">
        <w:rPr>
          <w:rStyle w:val="NormalCharacter"/>
          <w:rFonts w:ascii="仿宋" w:eastAsia="仿宋" w:hAnsi="仿宋"/>
          <w:szCs w:val="32"/>
        </w:rPr>
        <w:t>6、教育支出（类）职业教育（款）：</w:t>
      </w:r>
    </w:p>
    <w:p w:rsidR="00BE2FE5" w:rsidRDefault="00BE2FE5" w:rsidP="00BE2FE5">
      <w:pPr>
        <w:tabs>
          <w:tab w:val="center" w:pos="4475"/>
        </w:tabs>
        <w:snapToGrid w:val="0"/>
        <w:spacing w:line="560" w:lineRule="exact"/>
        <w:ind w:firstLineChars="200" w:firstLine="640"/>
        <w:rPr>
          <w:rStyle w:val="NormalCharacter"/>
          <w:rFonts w:ascii="仿宋" w:eastAsia="仿宋" w:hAnsi="仿宋"/>
          <w:szCs w:val="32"/>
        </w:rPr>
      </w:pPr>
      <w:r w:rsidRPr="008A04C1">
        <w:rPr>
          <w:rStyle w:val="NormalCharacter"/>
          <w:rFonts w:ascii="仿宋" w:eastAsia="仿宋" w:hAnsi="仿宋"/>
          <w:szCs w:val="32"/>
        </w:rPr>
        <w:t>（1）中等职业教育（项）：反映各部门（不含人力资源社会保障部门）举办的中等职业学校支出。</w:t>
      </w:r>
    </w:p>
    <w:p w:rsidR="00BE2FE5" w:rsidRDefault="00BE2FE5" w:rsidP="00BE2FE5">
      <w:pPr>
        <w:tabs>
          <w:tab w:val="center" w:pos="4475"/>
        </w:tabs>
        <w:snapToGrid w:val="0"/>
        <w:spacing w:line="560" w:lineRule="exact"/>
        <w:ind w:firstLineChars="200" w:firstLine="640"/>
        <w:rPr>
          <w:rStyle w:val="NormalCharacter"/>
          <w:rFonts w:ascii="仿宋" w:eastAsia="仿宋" w:hAnsi="仿宋"/>
          <w:szCs w:val="32"/>
        </w:rPr>
      </w:pPr>
      <w:r w:rsidRPr="008A04C1">
        <w:rPr>
          <w:rStyle w:val="NormalCharacter"/>
          <w:rFonts w:ascii="仿宋" w:eastAsia="仿宋" w:hAnsi="仿宋"/>
          <w:szCs w:val="32"/>
        </w:rPr>
        <w:t>（2）技校教育（项）：反映交通部门举办的技工学校支出。</w:t>
      </w:r>
    </w:p>
    <w:p w:rsidR="00BE2FE5" w:rsidRDefault="00BE2FE5" w:rsidP="00BE2FE5">
      <w:pPr>
        <w:tabs>
          <w:tab w:val="center" w:pos="4475"/>
        </w:tabs>
        <w:snapToGrid w:val="0"/>
        <w:spacing w:line="560" w:lineRule="exact"/>
        <w:ind w:firstLineChars="200" w:firstLine="640"/>
        <w:rPr>
          <w:rStyle w:val="NormalCharacter"/>
          <w:rFonts w:ascii="仿宋" w:eastAsia="仿宋" w:hAnsi="仿宋"/>
          <w:szCs w:val="32"/>
        </w:rPr>
      </w:pPr>
      <w:r w:rsidRPr="008A04C1">
        <w:rPr>
          <w:rStyle w:val="NormalCharacter"/>
          <w:rFonts w:ascii="仿宋" w:eastAsia="仿宋" w:hAnsi="仿宋"/>
          <w:szCs w:val="32"/>
        </w:rPr>
        <w:t>（3）高等职业教育（项）：反映经国家批准设立的高等职业大学、专科职业教育等方面的支出。</w:t>
      </w:r>
    </w:p>
    <w:p w:rsidR="00BE2FE5" w:rsidRDefault="00BE2FE5" w:rsidP="00BE2FE5">
      <w:pPr>
        <w:tabs>
          <w:tab w:val="center" w:pos="4475"/>
        </w:tabs>
        <w:snapToGrid w:val="0"/>
        <w:spacing w:line="560" w:lineRule="exact"/>
        <w:ind w:firstLineChars="200" w:firstLine="640"/>
        <w:rPr>
          <w:rStyle w:val="NormalCharacter"/>
          <w:rFonts w:ascii="仿宋" w:eastAsia="仿宋" w:hAnsi="仿宋"/>
          <w:szCs w:val="32"/>
        </w:rPr>
      </w:pPr>
      <w:r w:rsidRPr="008A04C1">
        <w:rPr>
          <w:rStyle w:val="NormalCharacter"/>
          <w:rFonts w:ascii="仿宋" w:eastAsia="仿宋" w:hAnsi="仿宋"/>
          <w:szCs w:val="32"/>
        </w:rPr>
        <w:t>7、社会保障和就业支出（类）行政事业单位养老支出（款）：</w:t>
      </w:r>
    </w:p>
    <w:p w:rsidR="00BE2FE5" w:rsidRDefault="00BE2FE5" w:rsidP="00BE2FE5">
      <w:pPr>
        <w:tabs>
          <w:tab w:val="center" w:pos="4475"/>
        </w:tabs>
        <w:snapToGrid w:val="0"/>
        <w:spacing w:line="560" w:lineRule="exact"/>
        <w:ind w:firstLineChars="200" w:firstLine="640"/>
        <w:rPr>
          <w:rStyle w:val="NormalCharacter"/>
          <w:rFonts w:ascii="仿宋" w:eastAsia="仿宋" w:hAnsi="仿宋"/>
          <w:szCs w:val="32"/>
        </w:rPr>
      </w:pPr>
      <w:r w:rsidRPr="008A04C1">
        <w:rPr>
          <w:rStyle w:val="NormalCharacter"/>
          <w:rFonts w:ascii="仿宋" w:eastAsia="仿宋" w:hAnsi="仿宋"/>
          <w:szCs w:val="32"/>
        </w:rPr>
        <w:t>（1）行政单位离退休（项）：反映行政单位（包括实行公务员管理的事业单位）开支的离退休经费。</w:t>
      </w:r>
    </w:p>
    <w:p w:rsidR="00BE2FE5" w:rsidRDefault="00BE2FE5" w:rsidP="00BE2FE5">
      <w:pPr>
        <w:tabs>
          <w:tab w:val="center" w:pos="4475"/>
        </w:tabs>
        <w:snapToGrid w:val="0"/>
        <w:spacing w:line="560" w:lineRule="exact"/>
        <w:ind w:firstLineChars="200" w:firstLine="640"/>
        <w:rPr>
          <w:rStyle w:val="NormalCharacter"/>
          <w:rFonts w:ascii="仿宋" w:eastAsia="仿宋" w:hAnsi="仿宋"/>
          <w:szCs w:val="32"/>
        </w:rPr>
      </w:pPr>
      <w:r w:rsidRPr="008A04C1">
        <w:rPr>
          <w:rStyle w:val="NormalCharacter"/>
          <w:rFonts w:ascii="仿宋" w:eastAsia="仿宋" w:hAnsi="仿宋"/>
          <w:szCs w:val="32"/>
        </w:rPr>
        <w:lastRenderedPageBreak/>
        <w:t>（2）事业单位离退休（项）：反映事业单位开支的离退休经费。</w:t>
      </w:r>
    </w:p>
    <w:p w:rsidR="00BE2FE5" w:rsidRDefault="00BE2FE5" w:rsidP="00BE2FE5">
      <w:pPr>
        <w:tabs>
          <w:tab w:val="center" w:pos="4475"/>
        </w:tabs>
        <w:snapToGrid w:val="0"/>
        <w:spacing w:line="560" w:lineRule="exact"/>
        <w:ind w:firstLineChars="200" w:firstLine="640"/>
        <w:rPr>
          <w:rStyle w:val="NormalCharacter"/>
          <w:rFonts w:ascii="仿宋" w:eastAsia="仿宋" w:hAnsi="仿宋"/>
          <w:szCs w:val="32"/>
        </w:rPr>
      </w:pPr>
      <w:r w:rsidRPr="008A04C1">
        <w:rPr>
          <w:rStyle w:val="NormalCharacter"/>
          <w:rFonts w:ascii="仿宋" w:eastAsia="仿宋" w:hAnsi="仿宋"/>
          <w:szCs w:val="32"/>
        </w:rPr>
        <w:t>（3）机关事业单位基本养老保险缴费支出（项）：反映机关事业单位实施养老保险制度由单位缴纳的基本养老保险费支出。</w:t>
      </w:r>
    </w:p>
    <w:p w:rsidR="00BE2FE5" w:rsidRDefault="00BE2FE5" w:rsidP="00BE2FE5">
      <w:pPr>
        <w:tabs>
          <w:tab w:val="center" w:pos="4475"/>
        </w:tabs>
        <w:snapToGrid w:val="0"/>
        <w:spacing w:line="560" w:lineRule="exact"/>
        <w:ind w:firstLineChars="200" w:firstLine="640"/>
        <w:rPr>
          <w:rStyle w:val="NormalCharacter"/>
          <w:rFonts w:ascii="仿宋" w:eastAsia="仿宋" w:hAnsi="仿宋"/>
          <w:szCs w:val="32"/>
        </w:rPr>
      </w:pPr>
      <w:r w:rsidRPr="008A04C1">
        <w:rPr>
          <w:rStyle w:val="NormalCharacter"/>
          <w:rFonts w:ascii="仿宋" w:eastAsia="仿宋" w:hAnsi="仿宋"/>
          <w:szCs w:val="32"/>
        </w:rPr>
        <w:t>（4）机关事业单位职业年金缴费支出（项）：反映机关事业单位实施养老保险制度由单位实际缴纳的职业年金支出。</w:t>
      </w:r>
    </w:p>
    <w:p w:rsidR="00BE2FE5" w:rsidRDefault="00BE2FE5" w:rsidP="00BE2FE5">
      <w:pPr>
        <w:tabs>
          <w:tab w:val="center" w:pos="4475"/>
        </w:tabs>
        <w:snapToGrid w:val="0"/>
        <w:spacing w:line="560" w:lineRule="exact"/>
        <w:ind w:firstLineChars="200" w:firstLine="640"/>
        <w:rPr>
          <w:rStyle w:val="NormalCharacter"/>
          <w:rFonts w:ascii="仿宋" w:eastAsia="仿宋" w:hAnsi="仿宋"/>
          <w:szCs w:val="32"/>
        </w:rPr>
      </w:pPr>
      <w:r w:rsidRPr="008A04C1">
        <w:rPr>
          <w:rStyle w:val="NormalCharacter"/>
          <w:rFonts w:ascii="仿宋" w:eastAsia="仿宋" w:hAnsi="仿宋"/>
          <w:szCs w:val="32"/>
        </w:rPr>
        <w:t>8、社会保障和就业支出（类）其他社会保障和就业支出（款）：</w:t>
      </w:r>
    </w:p>
    <w:p w:rsidR="00BE2FE5" w:rsidRDefault="00BE2FE5" w:rsidP="00BE2FE5">
      <w:pPr>
        <w:tabs>
          <w:tab w:val="center" w:pos="4475"/>
        </w:tabs>
        <w:snapToGrid w:val="0"/>
        <w:spacing w:line="560" w:lineRule="exact"/>
        <w:ind w:firstLineChars="200" w:firstLine="640"/>
        <w:rPr>
          <w:rStyle w:val="NormalCharacter"/>
          <w:rFonts w:ascii="仿宋" w:eastAsia="仿宋" w:hAnsi="仿宋"/>
          <w:szCs w:val="32"/>
        </w:rPr>
      </w:pPr>
      <w:r w:rsidRPr="008A04C1">
        <w:rPr>
          <w:rStyle w:val="NormalCharacter"/>
          <w:rFonts w:ascii="仿宋" w:eastAsia="仿宋" w:hAnsi="仿宋"/>
          <w:szCs w:val="32"/>
        </w:rPr>
        <w:t>其他社会保障和就业支出（项）：反映除上述项目以外其他用于社会保障和就业方面的支出。</w:t>
      </w:r>
    </w:p>
    <w:p w:rsidR="00BE2FE5" w:rsidRDefault="00BE2FE5" w:rsidP="00BE2FE5">
      <w:pPr>
        <w:tabs>
          <w:tab w:val="center" w:pos="4475"/>
        </w:tabs>
        <w:snapToGrid w:val="0"/>
        <w:spacing w:line="560" w:lineRule="exact"/>
        <w:ind w:firstLineChars="200" w:firstLine="640"/>
        <w:rPr>
          <w:rStyle w:val="NormalCharacter"/>
          <w:rFonts w:ascii="仿宋" w:eastAsia="仿宋" w:hAnsi="仿宋"/>
          <w:szCs w:val="32"/>
        </w:rPr>
      </w:pPr>
      <w:r w:rsidRPr="008A04C1">
        <w:rPr>
          <w:rStyle w:val="NormalCharacter"/>
          <w:rFonts w:ascii="仿宋" w:eastAsia="仿宋" w:hAnsi="仿宋"/>
          <w:szCs w:val="32"/>
        </w:rPr>
        <w:t>9、卫生健康支出（类）行政事业单位医疗（款）：</w:t>
      </w:r>
    </w:p>
    <w:p w:rsidR="00BE2FE5" w:rsidRDefault="00BE2FE5" w:rsidP="00BE2FE5">
      <w:pPr>
        <w:tabs>
          <w:tab w:val="center" w:pos="4475"/>
        </w:tabs>
        <w:snapToGrid w:val="0"/>
        <w:spacing w:line="560" w:lineRule="exact"/>
        <w:ind w:firstLineChars="200" w:firstLine="640"/>
        <w:rPr>
          <w:rStyle w:val="NormalCharacter"/>
          <w:rFonts w:ascii="仿宋" w:eastAsia="仿宋" w:hAnsi="仿宋"/>
          <w:szCs w:val="32"/>
        </w:rPr>
      </w:pPr>
      <w:r w:rsidRPr="008A04C1">
        <w:rPr>
          <w:rStyle w:val="NormalCharacter"/>
          <w:rFonts w:ascii="仿宋" w:eastAsia="仿宋" w:hAnsi="仿宋"/>
          <w:szCs w:val="32"/>
        </w:rPr>
        <w:t>（1）行政单位医疗（项）：反映财政部门安排的行政单位（包括实行公务员管理的事业单位）基本医疗保险缴费经费，未参加医疗保险的行政单位的公费医疗经费，按国家规定享受离休人员、红军老战士待遇人员的医疗经费。</w:t>
      </w:r>
    </w:p>
    <w:p w:rsidR="00BE2FE5" w:rsidRDefault="00BE2FE5" w:rsidP="00BE2FE5">
      <w:pPr>
        <w:tabs>
          <w:tab w:val="center" w:pos="4475"/>
        </w:tabs>
        <w:snapToGrid w:val="0"/>
        <w:spacing w:line="560" w:lineRule="exact"/>
        <w:ind w:firstLineChars="200" w:firstLine="640"/>
        <w:rPr>
          <w:rStyle w:val="NormalCharacter"/>
          <w:rFonts w:ascii="仿宋" w:eastAsia="仿宋" w:hAnsi="仿宋"/>
          <w:szCs w:val="32"/>
        </w:rPr>
      </w:pPr>
      <w:r w:rsidRPr="008A04C1">
        <w:rPr>
          <w:rStyle w:val="NormalCharacter"/>
          <w:rFonts w:ascii="仿宋" w:eastAsia="仿宋" w:hAnsi="仿宋"/>
          <w:szCs w:val="32"/>
        </w:rPr>
        <w:t>（2）事业单位医疗（项）：反映财政部门集中安排的事业单位基本医疗保险缴费经费，未参加医疗保险的事业单位的公费医疗经费，按国家规定享受离休人员待遇的医疗经费。</w:t>
      </w:r>
    </w:p>
    <w:p w:rsidR="00BE2FE5" w:rsidRDefault="00BE2FE5" w:rsidP="00BE2FE5">
      <w:pPr>
        <w:tabs>
          <w:tab w:val="center" w:pos="4475"/>
        </w:tabs>
        <w:snapToGrid w:val="0"/>
        <w:spacing w:line="560" w:lineRule="exact"/>
        <w:ind w:firstLineChars="200" w:firstLine="640"/>
        <w:rPr>
          <w:rStyle w:val="NormalCharacter"/>
          <w:rFonts w:ascii="仿宋" w:eastAsia="仿宋" w:hAnsi="仿宋"/>
          <w:szCs w:val="32"/>
        </w:rPr>
      </w:pPr>
      <w:r w:rsidRPr="008A04C1">
        <w:rPr>
          <w:rStyle w:val="NormalCharacter"/>
          <w:rFonts w:ascii="仿宋" w:eastAsia="仿宋" w:hAnsi="仿宋"/>
          <w:szCs w:val="32"/>
        </w:rPr>
        <w:t>（3）公务员医疗补助（项）：反映财政部门安排的公务员医疗补助经费</w:t>
      </w:r>
    </w:p>
    <w:p w:rsidR="00BE2FE5" w:rsidRDefault="00BE2FE5" w:rsidP="00BE2FE5">
      <w:pPr>
        <w:tabs>
          <w:tab w:val="center" w:pos="4475"/>
        </w:tabs>
        <w:snapToGrid w:val="0"/>
        <w:spacing w:line="560" w:lineRule="exact"/>
        <w:ind w:firstLineChars="200" w:firstLine="640"/>
        <w:rPr>
          <w:rStyle w:val="NormalCharacter"/>
          <w:rFonts w:ascii="仿宋" w:eastAsia="仿宋" w:hAnsi="仿宋"/>
          <w:szCs w:val="32"/>
        </w:rPr>
      </w:pPr>
      <w:r w:rsidRPr="008A04C1">
        <w:rPr>
          <w:rStyle w:val="NormalCharacter"/>
          <w:rFonts w:ascii="仿宋" w:eastAsia="仿宋" w:hAnsi="仿宋"/>
          <w:szCs w:val="32"/>
        </w:rPr>
        <w:t>10、交通运输支出（类）公路水路运输（款）：</w:t>
      </w:r>
    </w:p>
    <w:p w:rsidR="00BE2FE5" w:rsidRDefault="00BE2FE5" w:rsidP="00BE2FE5">
      <w:pPr>
        <w:tabs>
          <w:tab w:val="center" w:pos="4475"/>
        </w:tabs>
        <w:snapToGrid w:val="0"/>
        <w:spacing w:line="560" w:lineRule="exact"/>
        <w:ind w:firstLineChars="200" w:firstLine="640"/>
        <w:rPr>
          <w:rStyle w:val="NormalCharacter"/>
          <w:rFonts w:ascii="仿宋" w:eastAsia="仿宋" w:hAnsi="仿宋"/>
          <w:szCs w:val="32"/>
        </w:rPr>
      </w:pPr>
      <w:r w:rsidRPr="008A04C1">
        <w:rPr>
          <w:rStyle w:val="NormalCharacter"/>
          <w:rFonts w:ascii="仿宋" w:eastAsia="仿宋" w:hAnsi="仿宋"/>
          <w:szCs w:val="32"/>
        </w:rPr>
        <w:t>（1）行政运行（公路水路运输）（项）：反映行政单位（包括实行公务员管理的事业单位）的基本支出。</w:t>
      </w:r>
    </w:p>
    <w:p w:rsidR="00BE2FE5" w:rsidRDefault="00BE2FE5" w:rsidP="00BE2FE5">
      <w:pPr>
        <w:tabs>
          <w:tab w:val="center" w:pos="4475"/>
        </w:tabs>
        <w:snapToGrid w:val="0"/>
        <w:spacing w:line="560" w:lineRule="exact"/>
        <w:ind w:firstLineChars="200" w:firstLine="640"/>
        <w:rPr>
          <w:rStyle w:val="NormalCharacter"/>
          <w:rFonts w:ascii="仿宋" w:eastAsia="仿宋" w:hAnsi="仿宋"/>
          <w:szCs w:val="32"/>
        </w:rPr>
      </w:pPr>
      <w:r w:rsidRPr="008A04C1">
        <w:rPr>
          <w:rStyle w:val="NormalCharacter"/>
          <w:rFonts w:ascii="仿宋" w:eastAsia="仿宋" w:hAnsi="仿宋"/>
          <w:szCs w:val="32"/>
        </w:rPr>
        <w:lastRenderedPageBreak/>
        <w:t>（2）一般行政管理事务（公路水路运输）（项）：反映行政单位（包括实行公务员管理的事业单位）未单独设置项级科目的其他项目支出。</w:t>
      </w:r>
    </w:p>
    <w:p w:rsidR="00BE2FE5" w:rsidRDefault="00BE2FE5" w:rsidP="00BE2FE5">
      <w:pPr>
        <w:tabs>
          <w:tab w:val="center" w:pos="4475"/>
        </w:tabs>
        <w:snapToGrid w:val="0"/>
        <w:spacing w:line="560" w:lineRule="exact"/>
        <w:ind w:firstLineChars="200" w:firstLine="640"/>
        <w:rPr>
          <w:rStyle w:val="NormalCharacter"/>
          <w:rFonts w:ascii="仿宋" w:eastAsia="仿宋" w:hAnsi="仿宋"/>
          <w:szCs w:val="32"/>
        </w:rPr>
      </w:pPr>
      <w:r w:rsidRPr="008A04C1">
        <w:rPr>
          <w:rStyle w:val="NormalCharacter"/>
          <w:rFonts w:ascii="仿宋" w:eastAsia="仿宋" w:hAnsi="仿宋"/>
          <w:szCs w:val="32"/>
        </w:rPr>
        <w:t>（3）机关服务（公路水路运输）（项）：反映为行政单位（包括实行公务员管理的事业单位）提供后勤服务的各类后勤服务中心、医务室等附属事业单位的支出。其他事业单位的支出，凡单独设置了项级科目的，在单独设置的项级科目中反映。未单设项级科目的，在“其他”项级科目中反映。</w:t>
      </w:r>
    </w:p>
    <w:p w:rsidR="00BE2FE5" w:rsidRDefault="00BE2FE5" w:rsidP="00BE2FE5">
      <w:pPr>
        <w:tabs>
          <w:tab w:val="center" w:pos="4475"/>
        </w:tabs>
        <w:snapToGrid w:val="0"/>
        <w:spacing w:line="560" w:lineRule="exact"/>
        <w:ind w:firstLineChars="200" w:firstLine="640"/>
        <w:rPr>
          <w:rStyle w:val="NormalCharacter"/>
          <w:rFonts w:ascii="仿宋" w:eastAsia="仿宋" w:hAnsi="仿宋"/>
          <w:szCs w:val="32"/>
        </w:rPr>
      </w:pPr>
      <w:r w:rsidRPr="008A04C1">
        <w:rPr>
          <w:rStyle w:val="NormalCharacter"/>
          <w:rFonts w:ascii="仿宋" w:eastAsia="仿宋" w:hAnsi="仿宋"/>
          <w:szCs w:val="32"/>
        </w:rPr>
        <w:t>（4）公路养护（公路水路运输）（项）：反映公路养护支出。</w:t>
      </w:r>
    </w:p>
    <w:p w:rsidR="00BE2FE5" w:rsidRDefault="00BE2FE5" w:rsidP="00BE2FE5">
      <w:pPr>
        <w:tabs>
          <w:tab w:val="center" w:pos="4475"/>
        </w:tabs>
        <w:snapToGrid w:val="0"/>
        <w:spacing w:line="560" w:lineRule="exact"/>
        <w:ind w:firstLineChars="200" w:firstLine="640"/>
        <w:rPr>
          <w:rStyle w:val="NormalCharacter"/>
          <w:rFonts w:ascii="仿宋" w:eastAsia="仿宋" w:hAnsi="仿宋"/>
          <w:szCs w:val="32"/>
        </w:rPr>
      </w:pPr>
      <w:r w:rsidRPr="008A04C1">
        <w:rPr>
          <w:rStyle w:val="NormalCharacter"/>
          <w:rFonts w:ascii="仿宋" w:eastAsia="仿宋" w:hAnsi="仿宋"/>
          <w:szCs w:val="32"/>
        </w:rPr>
        <w:t>（5）公路运输管理（项）：反映公路运输管理支出和公路路政管理支出。</w:t>
      </w:r>
    </w:p>
    <w:p w:rsidR="00BE2FE5" w:rsidRDefault="00BE2FE5" w:rsidP="00BE2FE5">
      <w:pPr>
        <w:tabs>
          <w:tab w:val="center" w:pos="4475"/>
        </w:tabs>
        <w:snapToGrid w:val="0"/>
        <w:spacing w:line="560" w:lineRule="exact"/>
        <w:ind w:firstLineChars="200" w:firstLine="640"/>
        <w:rPr>
          <w:rStyle w:val="NormalCharacter"/>
          <w:rFonts w:ascii="仿宋" w:eastAsia="仿宋" w:hAnsi="仿宋"/>
          <w:szCs w:val="32"/>
        </w:rPr>
      </w:pPr>
      <w:r w:rsidRPr="008A04C1">
        <w:rPr>
          <w:rStyle w:val="NormalCharacter"/>
          <w:rFonts w:ascii="仿宋" w:eastAsia="仿宋" w:hAnsi="仿宋"/>
          <w:szCs w:val="32"/>
        </w:rPr>
        <w:t>（6）航道维护（项）：反映内河航道整治、维护方面的支出。</w:t>
      </w:r>
    </w:p>
    <w:p w:rsidR="00BE2FE5" w:rsidRDefault="00BE2FE5" w:rsidP="00BE2FE5">
      <w:pPr>
        <w:tabs>
          <w:tab w:val="center" w:pos="4475"/>
        </w:tabs>
        <w:snapToGrid w:val="0"/>
        <w:spacing w:line="560" w:lineRule="exact"/>
        <w:ind w:firstLineChars="200" w:firstLine="640"/>
        <w:rPr>
          <w:rStyle w:val="NormalCharacter"/>
          <w:rFonts w:ascii="仿宋" w:eastAsia="仿宋" w:hAnsi="仿宋"/>
          <w:szCs w:val="32"/>
        </w:rPr>
      </w:pPr>
      <w:r w:rsidRPr="008A04C1">
        <w:rPr>
          <w:rStyle w:val="NormalCharacter"/>
          <w:rFonts w:ascii="仿宋" w:eastAsia="仿宋" w:hAnsi="仿宋"/>
          <w:szCs w:val="32"/>
        </w:rPr>
        <w:t>（7）船舶检验（项）：反映船舶检验方面的支出。</w:t>
      </w:r>
    </w:p>
    <w:p w:rsidR="00BE2FE5" w:rsidRDefault="00BE2FE5" w:rsidP="00BE2FE5">
      <w:pPr>
        <w:tabs>
          <w:tab w:val="center" w:pos="4475"/>
        </w:tabs>
        <w:snapToGrid w:val="0"/>
        <w:spacing w:line="560" w:lineRule="exact"/>
        <w:ind w:firstLineChars="200" w:firstLine="640"/>
        <w:rPr>
          <w:rStyle w:val="NormalCharacter"/>
          <w:rFonts w:ascii="仿宋" w:eastAsia="仿宋" w:hAnsi="仿宋"/>
          <w:szCs w:val="32"/>
        </w:rPr>
      </w:pPr>
      <w:r w:rsidRPr="008A04C1">
        <w:rPr>
          <w:rStyle w:val="NormalCharacter"/>
          <w:rFonts w:ascii="仿宋" w:eastAsia="仿宋" w:hAnsi="仿宋"/>
          <w:szCs w:val="32"/>
        </w:rPr>
        <w:t>（8）水路运输管理支出（项）：反映水路运输管理方面的支出。</w:t>
      </w:r>
    </w:p>
    <w:p w:rsidR="00BE2FE5" w:rsidRDefault="00BE2FE5" w:rsidP="00BE2FE5">
      <w:pPr>
        <w:tabs>
          <w:tab w:val="center" w:pos="4475"/>
        </w:tabs>
        <w:snapToGrid w:val="0"/>
        <w:spacing w:line="560" w:lineRule="exact"/>
        <w:ind w:firstLineChars="200" w:firstLine="640"/>
        <w:rPr>
          <w:rStyle w:val="NormalCharacter"/>
          <w:rFonts w:ascii="仿宋" w:eastAsia="仿宋" w:hAnsi="仿宋"/>
          <w:szCs w:val="32"/>
        </w:rPr>
      </w:pPr>
      <w:r w:rsidRPr="008A04C1">
        <w:rPr>
          <w:rStyle w:val="NormalCharacter"/>
          <w:rFonts w:ascii="仿宋" w:eastAsia="仿宋" w:hAnsi="仿宋"/>
          <w:szCs w:val="32"/>
        </w:rPr>
        <w:t>（9）其他公路水路运输支出（项）：反映除上述项目以外其他用于公路水路运输方面的支出。</w:t>
      </w:r>
    </w:p>
    <w:p w:rsidR="00BE2FE5" w:rsidRDefault="00BE2FE5" w:rsidP="00BE2FE5">
      <w:pPr>
        <w:tabs>
          <w:tab w:val="center" w:pos="4475"/>
        </w:tabs>
        <w:snapToGrid w:val="0"/>
        <w:spacing w:line="560" w:lineRule="exact"/>
        <w:ind w:firstLineChars="200" w:firstLine="640"/>
        <w:rPr>
          <w:rStyle w:val="NormalCharacter"/>
          <w:rFonts w:ascii="仿宋" w:eastAsia="仿宋" w:hAnsi="仿宋"/>
          <w:szCs w:val="32"/>
        </w:rPr>
      </w:pPr>
      <w:r w:rsidRPr="008A04C1">
        <w:rPr>
          <w:rStyle w:val="NormalCharacter"/>
          <w:rFonts w:ascii="仿宋" w:eastAsia="仿宋" w:hAnsi="仿宋"/>
          <w:szCs w:val="32"/>
        </w:rPr>
        <w:t>11、交通运输支出（类）车辆购置税支出（款）</w:t>
      </w:r>
    </w:p>
    <w:p w:rsidR="00BE2FE5" w:rsidRDefault="00BE2FE5" w:rsidP="00BE2FE5">
      <w:pPr>
        <w:tabs>
          <w:tab w:val="center" w:pos="4475"/>
        </w:tabs>
        <w:snapToGrid w:val="0"/>
        <w:spacing w:line="560" w:lineRule="exact"/>
        <w:ind w:firstLineChars="200" w:firstLine="640"/>
        <w:rPr>
          <w:rStyle w:val="NormalCharacter"/>
          <w:rFonts w:ascii="仿宋" w:eastAsia="仿宋" w:hAnsi="仿宋"/>
          <w:szCs w:val="32"/>
        </w:rPr>
      </w:pPr>
      <w:r w:rsidRPr="008A04C1">
        <w:rPr>
          <w:rStyle w:val="NormalCharacter"/>
          <w:rFonts w:ascii="仿宋" w:eastAsia="仿宋" w:hAnsi="仿宋"/>
          <w:szCs w:val="32"/>
        </w:rPr>
        <w:t>（1）车辆购置税用于公路等基础设施建设支出（项）：反映车辆购置税收入安排用于公路等基础设施建设的支出。</w:t>
      </w:r>
    </w:p>
    <w:p w:rsidR="00BE2FE5" w:rsidRDefault="00BE2FE5" w:rsidP="00BE2FE5">
      <w:pPr>
        <w:tabs>
          <w:tab w:val="center" w:pos="4475"/>
        </w:tabs>
        <w:snapToGrid w:val="0"/>
        <w:spacing w:line="560" w:lineRule="exact"/>
        <w:ind w:firstLineChars="200" w:firstLine="640"/>
        <w:rPr>
          <w:rStyle w:val="NormalCharacter"/>
          <w:rFonts w:ascii="仿宋" w:eastAsia="仿宋" w:hAnsi="仿宋"/>
          <w:szCs w:val="32"/>
        </w:rPr>
      </w:pPr>
      <w:r w:rsidRPr="008A04C1">
        <w:rPr>
          <w:rStyle w:val="NormalCharacter"/>
          <w:rFonts w:ascii="仿宋" w:eastAsia="仿宋" w:hAnsi="仿宋"/>
          <w:szCs w:val="32"/>
        </w:rPr>
        <w:t>12、交通运输支出（类）车辆通行费安排的支出（款）</w:t>
      </w:r>
    </w:p>
    <w:p w:rsidR="00BE2FE5" w:rsidRDefault="00BE2FE5" w:rsidP="00BE2FE5">
      <w:pPr>
        <w:tabs>
          <w:tab w:val="center" w:pos="4475"/>
        </w:tabs>
        <w:snapToGrid w:val="0"/>
        <w:spacing w:line="560" w:lineRule="exact"/>
        <w:ind w:firstLineChars="200" w:firstLine="640"/>
        <w:rPr>
          <w:rStyle w:val="NormalCharacter"/>
          <w:rFonts w:ascii="仿宋" w:eastAsia="仿宋" w:hAnsi="仿宋"/>
          <w:szCs w:val="32"/>
        </w:rPr>
      </w:pPr>
      <w:r w:rsidRPr="008A04C1">
        <w:rPr>
          <w:rStyle w:val="NormalCharacter"/>
          <w:rFonts w:ascii="仿宋" w:eastAsia="仿宋" w:hAnsi="仿宋"/>
          <w:szCs w:val="32"/>
        </w:rPr>
        <w:t>（1）政府还贷公路养护（项）：反映车辆通行费安排用于政府还贷公路养护的支出。</w:t>
      </w:r>
    </w:p>
    <w:p w:rsidR="00BE2FE5" w:rsidRDefault="00BE2FE5" w:rsidP="00BE2FE5">
      <w:pPr>
        <w:tabs>
          <w:tab w:val="center" w:pos="4475"/>
        </w:tabs>
        <w:snapToGrid w:val="0"/>
        <w:spacing w:line="560" w:lineRule="exact"/>
        <w:ind w:firstLineChars="200" w:firstLine="640"/>
        <w:rPr>
          <w:rStyle w:val="NormalCharacter"/>
          <w:rFonts w:ascii="仿宋" w:eastAsia="仿宋" w:hAnsi="仿宋"/>
          <w:szCs w:val="32"/>
        </w:rPr>
      </w:pPr>
      <w:r w:rsidRPr="008A04C1">
        <w:rPr>
          <w:rStyle w:val="NormalCharacter"/>
          <w:rFonts w:ascii="仿宋" w:eastAsia="仿宋" w:hAnsi="仿宋"/>
          <w:szCs w:val="32"/>
        </w:rPr>
        <w:lastRenderedPageBreak/>
        <w:t>（2）政府还贷公路管理（项）：反映车辆通行费安排用于政府还贷公路运行和管理工作的支出。</w:t>
      </w:r>
    </w:p>
    <w:p w:rsidR="00BE2FE5" w:rsidRDefault="00BE2FE5" w:rsidP="00BE2FE5">
      <w:pPr>
        <w:tabs>
          <w:tab w:val="center" w:pos="4475"/>
        </w:tabs>
        <w:snapToGrid w:val="0"/>
        <w:spacing w:line="560" w:lineRule="exact"/>
        <w:ind w:firstLineChars="200" w:firstLine="640"/>
        <w:rPr>
          <w:rStyle w:val="NormalCharacter"/>
          <w:rFonts w:ascii="仿宋" w:eastAsia="仿宋" w:hAnsi="仿宋"/>
          <w:szCs w:val="32"/>
        </w:rPr>
      </w:pPr>
      <w:r w:rsidRPr="008A04C1">
        <w:rPr>
          <w:rStyle w:val="NormalCharacter"/>
          <w:rFonts w:ascii="仿宋" w:eastAsia="仿宋" w:hAnsi="仿宋"/>
          <w:szCs w:val="32"/>
        </w:rPr>
        <w:t>13、住房保障支出（类）住房改革支出（款）：</w:t>
      </w:r>
    </w:p>
    <w:p w:rsidR="00BE2FE5" w:rsidRDefault="00BE2FE5" w:rsidP="00BE2FE5">
      <w:pPr>
        <w:tabs>
          <w:tab w:val="center" w:pos="4475"/>
        </w:tabs>
        <w:snapToGrid w:val="0"/>
        <w:spacing w:line="560" w:lineRule="exact"/>
        <w:ind w:firstLineChars="200" w:firstLine="640"/>
        <w:rPr>
          <w:rStyle w:val="NormalCharacter"/>
          <w:rFonts w:ascii="仿宋" w:eastAsia="仿宋" w:hAnsi="仿宋"/>
          <w:szCs w:val="32"/>
        </w:rPr>
      </w:pPr>
      <w:r w:rsidRPr="008A04C1">
        <w:rPr>
          <w:rStyle w:val="NormalCharacter"/>
          <w:rFonts w:ascii="仿宋" w:eastAsia="仿宋" w:hAnsi="仿宋"/>
          <w:szCs w:val="32"/>
        </w:rPr>
        <w:t>（1）住房公积金（项）：反映行政事业单位按人力资源和社会保障部、财政部规定的基本工资和津贴补贴以及规定比例为职工缴纳的住房公积金。</w:t>
      </w:r>
    </w:p>
    <w:p w:rsidR="00BE2FE5" w:rsidRDefault="00BE2FE5" w:rsidP="00BE2FE5">
      <w:pPr>
        <w:tabs>
          <w:tab w:val="center" w:pos="4475"/>
        </w:tabs>
        <w:snapToGrid w:val="0"/>
        <w:spacing w:line="560" w:lineRule="exact"/>
        <w:ind w:firstLineChars="200" w:firstLine="640"/>
        <w:rPr>
          <w:rStyle w:val="NormalCharacter"/>
          <w:rFonts w:ascii="仿宋" w:eastAsia="仿宋" w:hAnsi="仿宋"/>
          <w:szCs w:val="32"/>
        </w:rPr>
      </w:pPr>
      <w:r w:rsidRPr="008A04C1">
        <w:rPr>
          <w:rStyle w:val="NormalCharacter"/>
          <w:rFonts w:ascii="仿宋" w:eastAsia="仿宋" w:hAnsi="仿宋"/>
          <w:szCs w:val="32"/>
        </w:rPr>
        <w:t>14、“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BE2FE5" w:rsidRDefault="00BE2FE5" w:rsidP="00BE2FE5">
      <w:pPr>
        <w:tabs>
          <w:tab w:val="center" w:pos="4475"/>
        </w:tabs>
        <w:snapToGrid w:val="0"/>
        <w:spacing w:line="560" w:lineRule="exact"/>
        <w:rPr>
          <w:rStyle w:val="NormalCharacter"/>
          <w:rFonts w:ascii="仿宋" w:eastAsia="仿宋" w:hAnsi="仿宋"/>
          <w:szCs w:val="32"/>
        </w:rPr>
      </w:pPr>
      <w:r w:rsidRPr="008A04C1">
        <w:rPr>
          <w:rStyle w:val="NormalCharacter"/>
          <w:rFonts w:ascii="仿宋" w:eastAsia="仿宋" w:hAnsi="仿宋"/>
          <w:szCs w:val="32"/>
        </w:rPr>
        <w:t>15、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BE2FE5" w:rsidRDefault="00BE2FE5" w:rsidP="00BE2FE5">
      <w:pPr>
        <w:tabs>
          <w:tab w:val="center" w:pos="4475"/>
        </w:tabs>
        <w:snapToGrid w:val="0"/>
        <w:spacing w:line="560" w:lineRule="exact"/>
        <w:rPr>
          <w:rStyle w:val="NormalCharacter"/>
          <w:rFonts w:ascii="仿宋" w:eastAsia="仿宋" w:hAnsi="仿宋"/>
          <w:szCs w:val="32"/>
        </w:rPr>
      </w:pPr>
    </w:p>
    <w:p w:rsidR="00BE2FE5" w:rsidRDefault="00BE2FE5" w:rsidP="00BE2FE5">
      <w:pPr>
        <w:tabs>
          <w:tab w:val="center" w:pos="4475"/>
        </w:tabs>
        <w:snapToGrid w:val="0"/>
        <w:spacing w:line="560" w:lineRule="exact"/>
        <w:ind w:firstLine="645"/>
        <w:rPr>
          <w:rStyle w:val="NormalCharacter"/>
          <w:rFonts w:ascii="黑体" w:eastAsia="黑体" w:hAnsi="黑体"/>
          <w:b/>
          <w:szCs w:val="32"/>
        </w:rPr>
      </w:pPr>
      <w:r w:rsidRPr="008A04C1">
        <w:rPr>
          <w:rStyle w:val="NormalCharacter"/>
          <w:rFonts w:ascii="黑体" w:eastAsia="黑体" w:hAnsi="黑体"/>
          <w:b/>
          <w:szCs w:val="32"/>
        </w:rPr>
        <w:t>第四部分：中华人民共和国友谊关口岸国际道路运输管理处2021年部门预算报表</w:t>
      </w:r>
    </w:p>
    <w:p w:rsidR="00BE2FE5" w:rsidRDefault="00BE2FE5" w:rsidP="00BE2FE5">
      <w:pPr>
        <w:pStyle w:val="PlainText"/>
        <w:snapToGrid w:val="0"/>
        <w:spacing w:line="560" w:lineRule="exact"/>
        <w:ind w:firstLineChars="200" w:firstLine="640"/>
        <w:rPr>
          <w:rStyle w:val="NormalCharacter"/>
          <w:rFonts w:ascii="仿宋" w:eastAsia="仿宋" w:hAnsi="仿宋"/>
          <w:bCs/>
          <w:szCs w:val="32"/>
        </w:rPr>
      </w:pPr>
      <w:r w:rsidRPr="008A04C1">
        <w:rPr>
          <w:rStyle w:val="NormalCharacter"/>
          <w:rFonts w:ascii="仿宋" w:eastAsia="仿宋" w:hAnsi="仿宋"/>
          <w:bCs/>
          <w:szCs w:val="32"/>
        </w:rPr>
        <w:t>一、部门收支总体情况表</w:t>
      </w:r>
    </w:p>
    <w:p w:rsidR="00BE2FE5" w:rsidRDefault="00BE2FE5" w:rsidP="00BE2FE5">
      <w:pPr>
        <w:pStyle w:val="PlainText"/>
        <w:snapToGrid w:val="0"/>
        <w:spacing w:line="560" w:lineRule="exact"/>
        <w:ind w:firstLineChars="200" w:firstLine="640"/>
        <w:rPr>
          <w:rStyle w:val="NormalCharacter"/>
          <w:rFonts w:ascii="仿宋" w:eastAsia="仿宋" w:hAnsi="仿宋"/>
          <w:bCs/>
          <w:szCs w:val="32"/>
        </w:rPr>
      </w:pPr>
      <w:r w:rsidRPr="008A04C1">
        <w:rPr>
          <w:rStyle w:val="NormalCharacter"/>
          <w:rFonts w:ascii="仿宋" w:eastAsia="仿宋" w:hAnsi="仿宋"/>
          <w:bCs/>
          <w:szCs w:val="32"/>
        </w:rPr>
        <w:lastRenderedPageBreak/>
        <w:t>二、部门收入总体情况表</w:t>
      </w:r>
    </w:p>
    <w:p w:rsidR="00BE2FE5" w:rsidRDefault="00BE2FE5" w:rsidP="00BE2FE5">
      <w:pPr>
        <w:pStyle w:val="PlainText"/>
        <w:snapToGrid w:val="0"/>
        <w:spacing w:line="560" w:lineRule="exact"/>
        <w:ind w:firstLineChars="200" w:firstLine="640"/>
        <w:rPr>
          <w:rStyle w:val="NormalCharacter"/>
          <w:rFonts w:ascii="仿宋" w:eastAsia="仿宋" w:hAnsi="仿宋"/>
          <w:bCs/>
          <w:szCs w:val="32"/>
        </w:rPr>
      </w:pPr>
      <w:r w:rsidRPr="008A04C1">
        <w:rPr>
          <w:rStyle w:val="NormalCharacter"/>
          <w:rFonts w:ascii="仿宋" w:eastAsia="仿宋" w:hAnsi="仿宋"/>
          <w:bCs/>
          <w:szCs w:val="32"/>
        </w:rPr>
        <w:t>三、部门支出总体情况表</w:t>
      </w:r>
    </w:p>
    <w:p w:rsidR="00BE2FE5" w:rsidRDefault="00BE2FE5" w:rsidP="00BE2FE5">
      <w:pPr>
        <w:pStyle w:val="PlainText"/>
        <w:snapToGrid w:val="0"/>
        <w:spacing w:line="560" w:lineRule="exact"/>
        <w:ind w:firstLineChars="200" w:firstLine="640"/>
        <w:rPr>
          <w:rStyle w:val="NormalCharacter"/>
          <w:rFonts w:ascii="仿宋" w:eastAsia="仿宋" w:hAnsi="仿宋"/>
          <w:bCs/>
          <w:szCs w:val="32"/>
        </w:rPr>
      </w:pPr>
      <w:r w:rsidRPr="008A04C1">
        <w:rPr>
          <w:rStyle w:val="NormalCharacter"/>
          <w:rFonts w:ascii="仿宋" w:eastAsia="仿宋" w:hAnsi="仿宋"/>
          <w:bCs/>
          <w:szCs w:val="32"/>
        </w:rPr>
        <w:t>四、财政拨款收支总体情况表</w:t>
      </w:r>
    </w:p>
    <w:p w:rsidR="00BE2FE5" w:rsidRDefault="00BE2FE5" w:rsidP="00BE2FE5">
      <w:pPr>
        <w:pStyle w:val="PlainText"/>
        <w:snapToGrid w:val="0"/>
        <w:spacing w:line="560" w:lineRule="exact"/>
        <w:ind w:firstLineChars="200" w:firstLine="640"/>
        <w:rPr>
          <w:rStyle w:val="NormalCharacter"/>
          <w:rFonts w:ascii="仿宋" w:eastAsia="仿宋" w:hAnsi="仿宋"/>
          <w:bCs/>
          <w:szCs w:val="32"/>
        </w:rPr>
      </w:pPr>
      <w:r w:rsidRPr="008A04C1">
        <w:rPr>
          <w:rStyle w:val="NormalCharacter"/>
          <w:rFonts w:ascii="仿宋" w:eastAsia="仿宋" w:hAnsi="仿宋"/>
          <w:bCs/>
          <w:szCs w:val="32"/>
        </w:rPr>
        <w:t>五、一般公共预算基本支出情况表</w:t>
      </w:r>
    </w:p>
    <w:p w:rsidR="00BE2FE5" w:rsidRDefault="00BE2FE5" w:rsidP="00BE2FE5">
      <w:pPr>
        <w:pStyle w:val="PlainText"/>
        <w:snapToGrid w:val="0"/>
        <w:spacing w:line="560" w:lineRule="exact"/>
        <w:ind w:firstLineChars="200" w:firstLine="640"/>
        <w:rPr>
          <w:rStyle w:val="NormalCharacter"/>
          <w:rFonts w:ascii="仿宋" w:eastAsia="仿宋" w:hAnsi="仿宋"/>
          <w:bCs/>
          <w:szCs w:val="32"/>
        </w:rPr>
      </w:pPr>
      <w:r w:rsidRPr="008A04C1">
        <w:rPr>
          <w:rStyle w:val="NormalCharacter"/>
          <w:rFonts w:ascii="仿宋" w:eastAsia="仿宋" w:hAnsi="仿宋"/>
          <w:bCs/>
          <w:szCs w:val="32"/>
        </w:rPr>
        <w:t>六、一般公共预算基本支出表</w:t>
      </w:r>
    </w:p>
    <w:p w:rsidR="00BE2FE5" w:rsidRDefault="00BE2FE5" w:rsidP="00BE2FE5">
      <w:pPr>
        <w:pStyle w:val="PlainText"/>
        <w:snapToGrid w:val="0"/>
        <w:spacing w:line="560" w:lineRule="exact"/>
        <w:ind w:firstLineChars="200" w:firstLine="640"/>
        <w:rPr>
          <w:rStyle w:val="NormalCharacter"/>
          <w:rFonts w:ascii="仿宋" w:eastAsia="仿宋" w:hAnsi="仿宋"/>
          <w:bCs/>
          <w:szCs w:val="32"/>
        </w:rPr>
      </w:pPr>
      <w:r w:rsidRPr="008A04C1">
        <w:rPr>
          <w:rStyle w:val="NormalCharacter"/>
          <w:rFonts w:ascii="仿宋" w:eastAsia="仿宋" w:hAnsi="仿宋"/>
          <w:bCs/>
          <w:szCs w:val="32"/>
        </w:rPr>
        <w:t>七、一般公共预算“三公”经费支出情况表</w:t>
      </w:r>
    </w:p>
    <w:p w:rsidR="00BE2FE5" w:rsidRDefault="00BE2FE5" w:rsidP="00BE2FE5">
      <w:pPr>
        <w:pStyle w:val="PlainText"/>
        <w:snapToGrid w:val="0"/>
        <w:spacing w:line="560" w:lineRule="exact"/>
        <w:ind w:firstLineChars="200" w:firstLine="640"/>
        <w:rPr>
          <w:rStyle w:val="NormalCharacter"/>
          <w:rFonts w:ascii="仿宋" w:eastAsia="仿宋" w:hAnsi="仿宋"/>
          <w:bCs/>
          <w:szCs w:val="32"/>
        </w:rPr>
      </w:pPr>
      <w:r w:rsidRPr="008A04C1">
        <w:rPr>
          <w:rStyle w:val="NormalCharacter"/>
          <w:rFonts w:ascii="仿宋" w:eastAsia="仿宋" w:hAnsi="仿宋"/>
          <w:bCs/>
          <w:szCs w:val="32"/>
        </w:rPr>
        <w:t>八、政府性基金预算支出情况表</w:t>
      </w:r>
    </w:p>
    <w:p w:rsidR="00BE2FE5" w:rsidRDefault="00BE2FE5" w:rsidP="00BE2FE5">
      <w:pPr>
        <w:tabs>
          <w:tab w:val="center" w:pos="4475"/>
        </w:tabs>
        <w:snapToGrid w:val="0"/>
        <w:spacing w:line="560" w:lineRule="exact"/>
        <w:ind w:firstLine="645"/>
        <w:rPr>
          <w:rStyle w:val="NormalCharacter"/>
          <w:rFonts w:ascii="仿宋" w:eastAsia="仿宋" w:hAnsi="仿宋"/>
          <w:szCs w:val="32"/>
        </w:rPr>
      </w:pPr>
      <w:r w:rsidRPr="008A04C1">
        <w:rPr>
          <w:rStyle w:val="NormalCharacter"/>
          <w:rFonts w:ascii="仿宋" w:eastAsia="仿宋" w:hAnsi="仿宋"/>
          <w:bCs/>
          <w:szCs w:val="32"/>
        </w:rPr>
        <w:t>上述报表详见附件。</w:t>
      </w:r>
    </w:p>
    <w:p w:rsidR="00FF6ECC" w:rsidRDefault="00FF6ECC"/>
    <w:sectPr w:rsidR="00FF6ECC" w:rsidSect="00351A6F">
      <w:footerReference w:type="even" r:id="rId7"/>
      <w:footerReference w:type="default" r:id="rId8"/>
      <w:pgSz w:w="11906" w:h="16838"/>
      <w:pgMar w:top="1440" w:right="1474" w:bottom="1440" w:left="1588" w:header="851" w:footer="992" w:gutter="0"/>
      <w:cols w:space="425"/>
      <w:titlePg/>
      <w:docGrid w:linePitch="634" w:charSpace="-21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356" w:rsidRDefault="00EB7356" w:rsidP="00BE2FE5">
      <w:r>
        <w:separator/>
      </w:r>
    </w:p>
  </w:endnote>
  <w:endnote w:type="continuationSeparator" w:id="0">
    <w:p w:rsidR="00EB7356" w:rsidRDefault="00EB7356" w:rsidP="00BE2F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E0D" w:rsidRDefault="00EB7356" w:rsidP="001C5D93">
    <w:pPr>
      <w:pStyle w:val="a4"/>
      <w:framePr w:wrap="around" w:hAnchor="text" w:xAlign="center"/>
      <w:rPr>
        <w:rStyle w:val="PageNumber"/>
      </w:rPr>
    </w:pPr>
  </w:p>
  <w:p w:rsidR="00B04E0D" w:rsidRDefault="00EB7356">
    <w:pPr>
      <w:pStyle w:val="a4"/>
      <w:rPr>
        <w:rStyle w:val="NormalCharacte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E0D" w:rsidRDefault="00EB7356" w:rsidP="001C5D93">
    <w:pPr>
      <w:pStyle w:val="a4"/>
      <w:framePr w:wrap="around" w:hAnchor="text" w:xAlign="center"/>
      <w:rPr>
        <w:rStyle w:val="PageNumber"/>
        <w:rFonts w:eastAsia="宋体"/>
        <w:sz w:val="28"/>
      </w:rPr>
    </w:pPr>
  </w:p>
  <w:p w:rsidR="00B04E0D" w:rsidRDefault="00EB7356">
    <w:pPr>
      <w:pStyle w:val="a4"/>
      <w:rPr>
        <w:rStyle w:val="NormalCharacte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356" w:rsidRDefault="00EB7356" w:rsidP="00BE2FE5">
      <w:r>
        <w:separator/>
      </w:r>
    </w:p>
  </w:footnote>
  <w:footnote w:type="continuationSeparator" w:id="0">
    <w:p w:rsidR="00EB7356" w:rsidRDefault="00EB7356" w:rsidP="00BE2F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C097D"/>
    <w:rsid w:val="00031AD1"/>
    <w:rsid w:val="00033899"/>
    <w:rsid w:val="00077FBE"/>
    <w:rsid w:val="0008320A"/>
    <w:rsid w:val="00160B87"/>
    <w:rsid w:val="0021359A"/>
    <w:rsid w:val="00321D98"/>
    <w:rsid w:val="003272D7"/>
    <w:rsid w:val="00351A6F"/>
    <w:rsid w:val="00387518"/>
    <w:rsid w:val="003C097D"/>
    <w:rsid w:val="003F64CC"/>
    <w:rsid w:val="00471584"/>
    <w:rsid w:val="00486FBD"/>
    <w:rsid w:val="005004D4"/>
    <w:rsid w:val="005E2554"/>
    <w:rsid w:val="00711AE6"/>
    <w:rsid w:val="007202AA"/>
    <w:rsid w:val="00751EB9"/>
    <w:rsid w:val="007A3E53"/>
    <w:rsid w:val="008804F5"/>
    <w:rsid w:val="00884ACB"/>
    <w:rsid w:val="008D63E3"/>
    <w:rsid w:val="0093030E"/>
    <w:rsid w:val="009C6CB5"/>
    <w:rsid w:val="00A23567"/>
    <w:rsid w:val="00A36EA1"/>
    <w:rsid w:val="00A56AC1"/>
    <w:rsid w:val="00A8341A"/>
    <w:rsid w:val="00BE2FE5"/>
    <w:rsid w:val="00C43917"/>
    <w:rsid w:val="00CA535E"/>
    <w:rsid w:val="00CE3CF8"/>
    <w:rsid w:val="00D215C3"/>
    <w:rsid w:val="00D8730C"/>
    <w:rsid w:val="00D87740"/>
    <w:rsid w:val="00EB7356"/>
    <w:rsid w:val="00ED436D"/>
    <w:rsid w:val="00EE33AE"/>
    <w:rsid w:val="00EF51E8"/>
    <w:rsid w:val="00F753C9"/>
    <w:rsid w:val="00FD56AB"/>
    <w:rsid w:val="00FF6E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E2FE5"/>
    <w:pPr>
      <w:jc w:val="both"/>
      <w:textAlignment w:val="baseline"/>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2FE5"/>
    <w:pPr>
      <w:widowControl w:val="0"/>
      <w:pBdr>
        <w:bottom w:val="single" w:sz="6" w:space="1" w:color="auto"/>
      </w:pBdr>
      <w:tabs>
        <w:tab w:val="center" w:pos="4153"/>
        <w:tab w:val="right" w:pos="8306"/>
      </w:tabs>
      <w:snapToGrid w:val="0"/>
      <w:jc w:val="center"/>
      <w:textAlignment w:val="auto"/>
    </w:pPr>
    <w:rPr>
      <w:rFonts w:asciiTheme="minorHAnsi" w:eastAsiaTheme="minorEastAsia" w:hAnsiTheme="minorHAnsi" w:cstheme="minorBidi"/>
      <w:sz w:val="18"/>
      <w:szCs w:val="18"/>
    </w:rPr>
  </w:style>
  <w:style w:type="character" w:customStyle="1" w:styleId="Char">
    <w:name w:val="页眉 Char"/>
    <w:basedOn w:val="a0"/>
    <w:link w:val="a3"/>
    <w:uiPriority w:val="99"/>
    <w:rsid w:val="00BE2FE5"/>
    <w:rPr>
      <w:sz w:val="18"/>
      <w:szCs w:val="18"/>
    </w:rPr>
  </w:style>
  <w:style w:type="paragraph" w:styleId="a4">
    <w:name w:val="footer"/>
    <w:basedOn w:val="a"/>
    <w:link w:val="Char0"/>
    <w:unhideWhenUsed/>
    <w:rsid w:val="00BE2FE5"/>
    <w:pPr>
      <w:widowControl w:val="0"/>
      <w:tabs>
        <w:tab w:val="center" w:pos="4153"/>
        <w:tab w:val="right" w:pos="8306"/>
      </w:tabs>
      <w:snapToGrid w:val="0"/>
      <w:jc w:val="left"/>
      <w:textAlignment w:val="auto"/>
    </w:pPr>
    <w:rPr>
      <w:rFonts w:asciiTheme="minorHAnsi" w:eastAsiaTheme="minorEastAsia" w:hAnsiTheme="minorHAnsi" w:cstheme="minorBidi"/>
      <w:sz w:val="18"/>
      <w:szCs w:val="18"/>
    </w:rPr>
  </w:style>
  <w:style w:type="character" w:customStyle="1" w:styleId="Char0">
    <w:name w:val="页脚 Char"/>
    <w:basedOn w:val="a0"/>
    <w:link w:val="a4"/>
    <w:uiPriority w:val="99"/>
    <w:rsid w:val="00BE2FE5"/>
    <w:rPr>
      <w:sz w:val="18"/>
      <w:szCs w:val="18"/>
    </w:rPr>
  </w:style>
  <w:style w:type="paragraph" w:customStyle="1" w:styleId="Heading2">
    <w:name w:val="Heading2"/>
    <w:basedOn w:val="a"/>
    <w:next w:val="a"/>
    <w:rsid w:val="00BE2FE5"/>
    <w:pPr>
      <w:keepNext/>
      <w:keepLines/>
      <w:spacing w:before="260" w:after="260" w:line="416" w:lineRule="auto"/>
    </w:pPr>
    <w:rPr>
      <w:rFonts w:ascii="Arial" w:eastAsia="黑体" w:hAnsi="Arial"/>
      <w:szCs w:val="32"/>
    </w:rPr>
  </w:style>
  <w:style w:type="paragraph" w:customStyle="1" w:styleId="Heading3">
    <w:name w:val="Heading3"/>
    <w:basedOn w:val="a"/>
    <w:next w:val="a"/>
    <w:rsid w:val="00BE2FE5"/>
    <w:pPr>
      <w:keepNext/>
      <w:keepLines/>
      <w:spacing w:before="260" w:after="260" w:line="416" w:lineRule="auto"/>
    </w:pPr>
    <w:rPr>
      <w:rFonts w:ascii="Calibri" w:eastAsia="宋体" w:hAnsi="Calibri"/>
      <w:szCs w:val="32"/>
    </w:rPr>
  </w:style>
  <w:style w:type="character" w:customStyle="1" w:styleId="NormalCharacter">
    <w:name w:val="NormalCharacter"/>
    <w:semiHidden/>
    <w:rsid w:val="00BE2FE5"/>
  </w:style>
  <w:style w:type="paragraph" w:customStyle="1" w:styleId="UserStyle0">
    <w:name w:val="UserStyle_0"/>
    <w:basedOn w:val="a"/>
    <w:rsid w:val="00BE2FE5"/>
    <w:rPr>
      <w:szCs w:val="21"/>
    </w:rPr>
  </w:style>
  <w:style w:type="character" w:customStyle="1" w:styleId="PageNumber">
    <w:name w:val="PageNumber"/>
    <w:basedOn w:val="NormalCharacter"/>
    <w:rsid w:val="00BE2FE5"/>
  </w:style>
  <w:style w:type="paragraph" w:customStyle="1" w:styleId="PlainText">
    <w:name w:val="PlainText"/>
    <w:basedOn w:val="a"/>
    <w:link w:val="UserStyle2"/>
    <w:rsid w:val="00BE2FE5"/>
    <w:rPr>
      <w:rFonts w:ascii="宋体" w:hAnsi="Courier New"/>
      <w:szCs w:val="21"/>
    </w:rPr>
  </w:style>
  <w:style w:type="character" w:customStyle="1" w:styleId="UserStyle2">
    <w:name w:val="UserStyle_2"/>
    <w:link w:val="PlainText"/>
    <w:rsid w:val="00BE2FE5"/>
    <w:rPr>
      <w:rFonts w:ascii="宋体" w:eastAsia="仿宋_GB2312" w:hAnsi="Courier New" w:cs="Times New Roman"/>
      <w:sz w:val="32"/>
      <w:szCs w:val="21"/>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D049E-87C4-4582-B04E-2C9620B99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17</Pages>
  <Words>1260</Words>
  <Characters>7184</Characters>
  <Application>Microsoft Office Word</Application>
  <DocSecurity>0</DocSecurity>
  <Lines>59</Lines>
  <Paragraphs>16</Paragraphs>
  <ScaleCrop>false</ScaleCrop>
  <Company/>
  <LinksUpToDate>false</LinksUpToDate>
  <CharactersWithSpaces>8428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王爱君</dc:creator>
  <cp:keywords/>
  <dc:description/>
  <cp:lastModifiedBy>Administrator</cp:lastModifiedBy>
  <cp:revision>7</cp:revision>
  <dcterms:created xsi:type="dcterms:W3CDTF">2022-03-15T08:59:00Z</dcterms:created>
  <dcterms:modified xsi:type="dcterms:W3CDTF">2023-09-22T03:58:00Z</dcterms:modified>
</cp:coreProperties>
</file>