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3B" w:rsidRDefault="00212F3B">
      <w:pPr>
        <w:spacing w:line="360" w:lineRule="auto"/>
        <w:jc w:val="center"/>
        <w:rPr>
          <w:b/>
          <w:bCs/>
          <w:sz w:val="32"/>
          <w:szCs w:val="32"/>
        </w:rPr>
      </w:pPr>
      <w:bookmarkStart w:id="0" w:name="_Toc361930152"/>
      <w:bookmarkStart w:id="1" w:name="_Toc361942435"/>
    </w:p>
    <w:p w:rsidR="00537491" w:rsidRDefault="00537491">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537491" w:rsidRDefault="00537491" w:rsidP="00794E5D">
      <w:pPr>
        <w:spacing w:line="360" w:lineRule="auto"/>
        <w:jc w:val="center"/>
        <w:rPr>
          <w:rFonts w:cs="宋体"/>
          <w:b/>
          <w:bCs/>
          <w:sz w:val="44"/>
          <w:szCs w:val="44"/>
        </w:rPr>
      </w:pPr>
      <w:r w:rsidRPr="00537491">
        <w:rPr>
          <w:rFonts w:cs="宋体" w:hint="eastAsia"/>
          <w:b/>
          <w:bCs/>
          <w:sz w:val="44"/>
          <w:szCs w:val="44"/>
        </w:rPr>
        <w:t>第七届全国交通运输行业城市公交驾驶员</w:t>
      </w:r>
    </w:p>
    <w:p w:rsidR="00212F3B" w:rsidRDefault="00537491" w:rsidP="00794E5D">
      <w:pPr>
        <w:spacing w:line="360" w:lineRule="auto"/>
        <w:jc w:val="center"/>
        <w:rPr>
          <w:b/>
          <w:bCs/>
          <w:sz w:val="44"/>
          <w:szCs w:val="44"/>
        </w:rPr>
      </w:pPr>
      <w:r w:rsidRPr="00537491">
        <w:rPr>
          <w:rFonts w:cs="宋体" w:hint="eastAsia"/>
          <w:b/>
          <w:bCs/>
          <w:sz w:val="44"/>
          <w:szCs w:val="44"/>
        </w:rPr>
        <w:t>职业技能竞赛</w:t>
      </w:r>
      <w:r w:rsidR="00212F3B">
        <w:rPr>
          <w:rFonts w:cs="宋体" w:hint="eastAsia"/>
          <w:b/>
          <w:bCs/>
          <w:sz w:val="44"/>
          <w:szCs w:val="44"/>
        </w:rPr>
        <w:t>理论题库</w:t>
      </w: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pPr>
        <w:spacing w:line="360" w:lineRule="auto"/>
        <w:jc w:val="center"/>
        <w:rPr>
          <w:b/>
          <w:bCs/>
          <w:sz w:val="44"/>
          <w:szCs w:val="44"/>
        </w:rPr>
      </w:pPr>
    </w:p>
    <w:p w:rsidR="00212F3B" w:rsidRDefault="00212F3B" w:rsidP="004F311C">
      <w:pPr>
        <w:spacing w:afterLines="150" w:line="360" w:lineRule="auto"/>
        <w:jc w:val="center"/>
        <w:outlineLvl w:val="0"/>
        <w:rPr>
          <w:b/>
          <w:bCs/>
          <w:sz w:val="32"/>
          <w:szCs w:val="32"/>
        </w:rPr>
      </w:pPr>
    </w:p>
    <w:p w:rsidR="00212F3B" w:rsidRDefault="00212F3B" w:rsidP="004F311C">
      <w:pPr>
        <w:spacing w:afterLines="150" w:line="360" w:lineRule="auto"/>
        <w:jc w:val="center"/>
        <w:outlineLvl w:val="0"/>
        <w:rPr>
          <w:b/>
          <w:bCs/>
          <w:sz w:val="32"/>
          <w:szCs w:val="32"/>
        </w:rPr>
      </w:pPr>
    </w:p>
    <w:p w:rsidR="00212F3B" w:rsidRDefault="00212F3B" w:rsidP="004F311C">
      <w:pPr>
        <w:spacing w:afterLines="150" w:line="360" w:lineRule="auto"/>
        <w:jc w:val="center"/>
        <w:outlineLvl w:val="0"/>
        <w:rPr>
          <w:b/>
          <w:bCs/>
          <w:sz w:val="32"/>
          <w:szCs w:val="32"/>
        </w:rPr>
      </w:pPr>
    </w:p>
    <w:p w:rsidR="00212F3B" w:rsidRDefault="00212F3B" w:rsidP="000E426B">
      <w:pPr>
        <w:pStyle w:val="10"/>
        <w:jc w:val="both"/>
      </w:pPr>
    </w:p>
    <w:p w:rsidR="00212F3B" w:rsidRDefault="00212F3B">
      <w:pPr>
        <w:pStyle w:val="10"/>
      </w:pPr>
    </w:p>
    <w:p w:rsidR="00212F3B" w:rsidRDefault="00212F3B">
      <w:pPr>
        <w:pStyle w:val="10"/>
      </w:pPr>
    </w:p>
    <w:p w:rsidR="00212F3B" w:rsidRDefault="00212F3B">
      <w:pPr>
        <w:pStyle w:val="10"/>
      </w:pPr>
    </w:p>
    <w:p w:rsidR="00212F3B" w:rsidRDefault="00212F3B" w:rsidP="000E426B">
      <w:pPr>
        <w:pStyle w:val="10"/>
        <w:jc w:val="both"/>
      </w:pPr>
    </w:p>
    <w:p w:rsidR="00212F3B" w:rsidRDefault="00212F3B">
      <w:pPr>
        <w:pStyle w:val="10"/>
      </w:pPr>
      <w:r>
        <w:rPr>
          <w:rFonts w:cs="宋体" w:hint="eastAsia"/>
        </w:rPr>
        <w:t>目</w:t>
      </w:r>
      <w:r>
        <w:t xml:space="preserve">             </w:t>
      </w:r>
      <w:r>
        <w:rPr>
          <w:rFonts w:cs="宋体" w:hint="eastAsia"/>
        </w:rPr>
        <w:t>录</w:t>
      </w:r>
    </w:p>
    <w:p w:rsidR="00212F3B" w:rsidRDefault="00212F3B"/>
    <w:p w:rsidR="00212F3B" w:rsidRDefault="00212F3B">
      <w:pPr>
        <w:spacing w:line="480" w:lineRule="auto"/>
        <w:outlineLvl w:val="0"/>
        <w:rPr>
          <w:rFonts w:ascii="宋体"/>
          <w:b/>
          <w:bCs/>
          <w:sz w:val="24"/>
          <w:szCs w:val="24"/>
        </w:rPr>
      </w:pPr>
      <w:r>
        <w:rPr>
          <w:rFonts w:ascii="宋体" w:hAnsi="宋体" w:cs="宋体" w:hint="eastAsia"/>
          <w:b/>
          <w:bCs/>
          <w:sz w:val="24"/>
          <w:szCs w:val="24"/>
        </w:rPr>
        <w:t>第一部分</w:t>
      </w:r>
      <w:r>
        <w:rPr>
          <w:rFonts w:ascii="宋体" w:hAnsi="宋体" w:cs="宋体"/>
          <w:b/>
          <w:bCs/>
          <w:sz w:val="24"/>
          <w:szCs w:val="24"/>
        </w:rPr>
        <w:t xml:space="preserve"> </w:t>
      </w:r>
      <w:r>
        <w:rPr>
          <w:rFonts w:ascii="宋体" w:hAnsi="宋体" w:cs="宋体" w:hint="eastAsia"/>
          <w:b/>
          <w:bCs/>
          <w:sz w:val="24"/>
          <w:szCs w:val="24"/>
        </w:rPr>
        <w:t>社会责任与职业道德</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第二部分</w:t>
      </w:r>
      <w:r>
        <w:rPr>
          <w:rFonts w:ascii="宋体" w:hAnsi="宋体" w:cs="宋体"/>
          <w:b/>
          <w:bCs/>
          <w:sz w:val="24"/>
          <w:szCs w:val="24"/>
        </w:rPr>
        <w:t xml:space="preserve"> </w:t>
      </w:r>
      <w:r>
        <w:rPr>
          <w:rFonts w:ascii="宋体" w:hAnsi="宋体" w:cs="宋体" w:hint="eastAsia"/>
          <w:b/>
          <w:bCs/>
          <w:sz w:val="24"/>
          <w:szCs w:val="24"/>
        </w:rPr>
        <w:t>道路交通安全和节能减排</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第三部分</w:t>
      </w:r>
      <w:r>
        <w:rPr>
          <w:rFonts w:ascii="宋体" w:hAnsi="宋体" w:cs="宋体"/>
          <w:b/>
          <w:bCs/>
          <w:sz w:val="24"/>
          <w:szCs w:val="24"/>
        </w:rPr>
        <w:t xml:space="preserve"> </w:t>
      </w:r>
      <w:r>
        <w:rPr>
          <w:rFonts w:ascii="宋体" w:hAnsi="宋体" w:cs="宋体" w:hint="eastAsia"/>
          <w:b/>
          <w:bCs/>
          <w:sz w:val="24"/>
          <w:szCs w:val="24"/>
        </w:rPr>
        <w:t>道路交通信号</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第四部分</w:t>
      </w:r>
      <w:r>
        <w:rPr>
          <w:rFonts w:ascii="宋体" w:hAnsi="宋体" w:cs="宋体"/>
          <w:b/>
          <w:bCs/>
          <w:sz w:val="24"/>
          <w:szCs w:val="24"/>
        </w:rPr>
        <w:t xml:space="preserve"> </w:t>
      </w:r>
      <w:r>
        <w:rPr>
          <w:rFonts w:ascii="宋体" w:hAnsi="宋体" w:cs="宋体" w:hint="eastAsia"/>
          <w:b/>
          <w:bCs/>
          <w:sz w:val="24"/>
          <w:szCs w:val="24"/>
        </w:rPr>
        <w:t>安全、文明驾驶知识</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第五部分</w:t>
      </w:r>
      <w:r>
        <w:rPr>
          <w:rFonts w:ascii="宋体" w:hAnsi="宋体" w:cs="宋体"/>
          <w:b/>
          <w:bCs/>
          <w:sz w:val="24"/>
          <w:szCs w:val="24"/>
        </w:rPr>
        <w:t xml:space="preserve"> </w:t>
      </w:r>
      <w:r>
        <w:rPr>
          <w:rFonts w:ascii="宋体" w:hAnsi="宋体" w:cs="宋体" w:hint="eastAsia"/>
          <w:b/>
          <w:bCs/>
          <w:sz w:val="24"/>
          <w:szCs w:val="24"/>
        </w:rPr>
        <w:t>危险源识别和防御性驾驶知识</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第六部分</w:t>
      </w:r>
      <w:r>
        <w:rPr>
          <w:rFonts w:ascii="宋体" w:hAnsi="宋体" w:cs="宋体"/>
          <w:b/>
          <w:bCs/>
          <w:sz w:val="24"/>
          <w:szCs w:val="24"/>
        </w:rPr>
        <w:t xml:space="preserve"> </w:t>
      </w:r>
      <w:r>
        <w:rPr>
          <w:rFonts w:ascii="宋体" w:hAnsi="宋体" w:cs="宋体" w:hint="eastAsia"/>
          <w:b/>
          <w:bCs/>
          <w:sz w:val="24"/>
          <w:szCs w:val="24"/>
        </w:rPr>
        <w:t>汽车常见故障判断和处置</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第七部分</w:t>
      </w:r>
      <w:r>
        <w:rPr>
          <w:rFonts w:ascii="宋体" w:hAnsi="宋体" w:cs="宋体"/>
          <w:b/>
          <w:bCs/>
          <w:sz w:val="24"/>
          <w:szCs w:val="24"/>
        </w:rPr>
        <w:t xml:space="preserve"> </w:t>
      </w:r>
      <w:r>
        <w:rPr>
          <w:rFonts w:ascii="宋体" w:hAnsi="宋体" w:cs="宋体" w:hint="eastAsia"/>
          <w:b/>
          <w:bCs/>
          <w:sz w:val="24"/>
          <w:szCs w:val="24"/>
        </w:rPr>
        <w:t>车辆新技术</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第八部分</w:t>
      </w:r>
      <w:r>
        <w:rPr>
          <w:rFonts w:ascii="宋体" w:hAnsi="宋体" w:cs="宋体"/>
          <w:b/>
          <w:bCs/>
          <w:sz w:val="24"/>
          <w:szCs w:val="24"/>
        </w:rPr>
        <w:t xml:space="preserve"> </w:t>
      </w:r>
      <w:r>
        <w:rPr>
          <w:rFonts w:ascii="宋体" w:hAnsi="宋体" w:cs="宋体" w:hint="eastAsia"/>
          <w:b/>
          <w:bCs/>
          <w:sz w:val="24"/>
          <w:szCs w:val="24"/>
        </w:rPr>
        <w:t>城市公交驾驶员规范</w:t>
      </w:r>
    </w:p>
    <w:p w:rsidR="00212F3B" w:rsidRDefault="00212F3B">
      <w:pPr>
        <w:spacing w:line="480" w:lineRule="auto"/>
        <w:outlineLvl w:val="0"/>
        <w:rPr>
          <w:rFonts w:ascii="宋体"/>
          <w:b/>
          <w:bCs/>
          <w:sz w:val="24"/>
          <w:szCs w:val="24"/>
        </w:rPr>
      </w:pPr>
      <w:r>
        <w:rPr>
          <w:rFonts w:ascii="宋体" w:hAnsi="宋体" w:cs="宋体" w:hint="eastAsia"/>
          <w:b/>
          <w:bCs/>
          <w:sz w:val="24"/>
          <w:szCs w:val="24"/>
        </w:rPr>
        <w:t>第九部分</w:t>
      </w:r>
      <w:r>
        <w:rPr>
          <w:rFonts w:ascii="宋体" w:hAnsi="宋体" w:cs="宋体"/>
          <w:b/>
          <w:bCs/>
          <w:sz w:val="24"/>
          <w:szCs w:val="24"/>
        </w:rPr>
        <w:t xml:space="preserve"> </w:t>
      </w:r>
      <w:r>
        <w:rPr>
          <w:rFonts w:ascii="宋体" w:hAnsi="宋体" w:cs="宋体" w:hint="eastAsia"/>
          <w:b/>
          <w:bCs/>
          <w:sz w:val="24"/>
          <w:szCs w:val="24"/>
        </w:rPr>
        <w:t>纯电动车</w:t>
      </w:r>
    </w:p>
    <w:p w:rsidR="00212F3B" w:rsidRDefault="00212F3B">
      <w:pPr>
        <w:spacing w:line="480" w:lineRule="auto"/>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rPr>
          <w:b/>
          <w:bCs/>
          <w:sz w:val="30"/>
          <w:szCs w:val="30"/>
        </w:rPr>
      </w:pPr>
    </w:p>
    <w:p w:rsidR="00212F3B" w:rsidRDefault="00212F3B">
      <w:pPr>
        <w:outlineLvl w:val="0"/>
        <w:rPr>
          <w:b/>
          <w:bCs/>
          <w:sz w:val="30"/>
          <w:szCs w:val="30"/>
        </w:rPr>
      </w:pPr>
      <w:bookmarkStart w:id="2" w:name="_Toc362263224"/>
    </w:p>
    <w:p w:rsidR="00212F3B" w:rsidRDefault="00212F3B">
      <w:pPr>
        <w:outlineLvl w:val="0"/>
        <w:rPr>
          <w:b/>
          <w:bCs/>
          <w:sz w:val="30"/>
          <w:szCs w:val="30"/>
        </w:rPr>
      </w:pPr>
      <w:r>
        <w:rPr>
          <w:b/>
          <w:bCs/>
          <w:sz w:val="30"/>
          <w:szCs w:val="30"/>
        </w:rPr>
        <w:t xml:space="preserve">      </w:t>
      </w:r>
      <w:r>
        <w:rPr>
          <w:rFonts w:cs="宋体" w:hint="eastAsia"/>
          <w:b/>
          <w:bCs/>
          <w:sz w:val="30"/>
          <w:szCs w:val="30"/>
        </w:rPr>
        <w:t>城市公交驾驶员技能竞赛理论知识题库结构及题量题型</w:t>
      </w:r>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2969"/>
        <w:gridCol w:w="881"/>
        <w:gridCol w:w="834"/>
        <w:gridCol w:w="1358"/>
        <w:gridCol w:w="1358"/>
        <w:gridCol w:w="1665"/>
      </w:tblGrid>
      <w:tr w:rsidR="00212F3B" w:rsidRPr="00882051" w:rsidTr="002673EB">
        <w:trPr>
          <w:trHeight w:val="415"/>
        </w:trPr>
        <w:tc>
          <w:tcPr>
            <w:tcW w:w="361" w:type="pct"/>
            <w:vMerge w:val="restart"/>
            <w:vAlign w:val="center"/>
          </w:tcPr>
          <w:p w:rsidR="00212F3B" w:rsidRPr="00882051" w:rsidRDefault="00212F3B" w:rsidP="00F05C47">
            <w:pPr>
              <w:spacing w:line="600" w:lineRule="auto"/>
              <w:jc w:val="center"/>
              <w:rPr>
                <w:b/>
                <w:bCs/>
              </w:rPr>
            </w:pPr>
            <w:r w:rsidRPr="00882051">
              <w:rPr>
                <w:rFonts w:cs="宋体" w:hint="eastAsia"/>
                <w:b/>
                <w:bCs/>
              </w:rPr>
              <w:t>序号</w:t>
            </w:r>
          </w:p>
        </w:tc>
        <w:tc>
          <w:tcPr>
            <w:tcW w:w="1970" w:type="pct"/>
            <w:gridSpan w:val="2"/>
            <w:vAlign w:val="center"/>
          </w:tcPr>
          <w:p w:rsidR="00212F3B" w:rsidRPr="00882051" w:rsidRDefault="00212F3B" w:rsidP="00F05C47">
            <w:pPr>
              <w:spacing w:line="600" w:lineRule="auto"/>
              <w:jc w:val="center"/>
              <w:rPr>
                <w:b/>
                <w:bCs/>
              </w:rPr>
            </w:pPr>
            <w:r w:rsidRPr="00882051">
              <w:rPr>
                <w:rFonts w:cs="宋体" w:hint="eastAsia"/>
                <w:b/>
                <w:bCs/>
              </w:rPr>
              <w:t>结构</w:t>
            </w:r>
          </w:p>
        </w:tc>
        <w:tc>
          <w:tcPr>
            <w:tcW w:w="427" w:type="pct"/>
            <w:vMerge w:val="restart"/>
            <w:vAlign w:val="center"/>
          </w:tcPr>
          <w:p w:rsidR="00212F3B" w:rsidRPr="00882051" w:rsidRDefault="00212F3B" w:rsidP="00F05C47">
            <w:pPr>
              <w:spacing w:line="600" w:lineRule="auto"/>
              <w:jc w:val="center"/>
              <w:rPr>
                <w:b/>
                <w:bCs/>
              </w:rPr>
            </w:pPr>
            <w:r w:rsidRPr="00882051">
              <w:rPr>
                <w:rFonts w:cs="宋体" w:hint="eastAsia"/>
                <w:b/>
                <w:bCs/>
              </w:rPr>
              <w:t>题量</w:t>
            </w:r>
          </w:p>
        </w:tc>
        <w:tc>
          <w:tcPr>
            <w:tcW w:w="2243" w:type="pct"/>
            <w:gridSpan w:val="3"/>
            <w:vAlign w:val="center"/>
          </w:tcPr>
          <w:p w:rsidR="00212F3B" w:rsidRPr="00882051" w:rsidRDefault="00212F3B" w:rsidP="00F05C47">
            <w:pPr>
              <w:spacing w:line="600" w:lineRule="auto"/>
              <w:jc w:val="center"/>
              <w:rPr>
                <w:b/>
                <w:bCs/>
              </w:rPr>
            </w:pPr>
            <w:r w:rsidRPr="00882051">
              <w:rPr>
                <w:rFonts w:cs="宋体" w:hint="eastAsia"/>
                <w:b/>
                <w:bCs/>
              </w:rPr>
              <w:t>题型</w:t>
            </w:r>
          </w:p>
        </w:tc>
      </w:tr>
      <w:tr w:rsidR="00212F3B" w:rsidRPr="00882051" w:rsidTr="002673EB">
        <w:trPr>
          <w:trHeight w:val="435"/>
        </w:trPr>
        <w:tc>
          <w:tcPr>
            <w:tcW w:w="361" w:type="pct"/>
            <w:vMerge/>
            <w:vAlign w:val="center"/>
          </w:tcPr>
          <w:p w:rsidR="00212F3B" w:rsidRPr="00882051" w:rsidRDefault="00212F3B" w:rsidP="00F05C47">
            <w:pPr>
              <w:spacing w:line="600" w:lineRule="auto"/>
              <w:jc w:val="center"/>
              <w:rPr>
                <w:b/>
                <w:bCs/>
              </w:rPr>
            </w:pPr>
          </w:p>
        </w:tc>
        <w:tc>
          <w:tcPr>
            <w:tcW w:w="1519" w:type="pct"/>
            <w:vAlign w:val="center"/>
          </w:tcPr>
          <w:p w:rsidR="00212F3B" w:rsidRPr="00882051" w:rsidRDefault="00212F3B" w:rsidP="00F05C47">
            <w:pPr>
              <w:spacing w:line="600" w:lineRule="auto"/>
              <w:jc w:val="center"/>
              <w:rPr>
                <w:b/>
                <w:bCs/>
              </w:rPr>
            </w:pPr>
            <w:r w:rsidRPr="00882051">
              <w:rPr>
                <w:rFonts w:cs="宋体" w:hint="eastAsia"/>
                <w:b/>
                <w:bCs/>
              </w:rPr>
              <w:t>内容</w:t>
            </w:r>
          </w:p>
        </w:tc>
        <w:tc>
          <w:tcPr>
            <w:tcW w:w="451" w:type="pct"/>
            <w:vAlign w:val="center"/>
          </w:tcPr>
          <w:p w:rsidR="00212F3B" w:rsidRPr="00882051" w:rsidRDefault="002673EB" w:rsidP="002673EB">
            <w:pPr>
              <w:spacing w:line="600" w:lineRule="auto"/>
              <w:jc w:val="center"/>
              <w:rPr>
                <w:b/>
                <w:bCs/>
              </w:rPr>
            </w:pPr>
            <w:r>
              <w:rPr>
                <w:rFonts w:cs="宋体" w:hint="eastAsia"/>
                <w:b/>
                <w:bCs/>
              </w:rPr>
              <w:t>比例</w:t>
            </w:r>
            <w:r w:rsidR="00212F3B" w:rsidRPr="00882051">
              <w:rPr>
                <w:rFonts w:cs="宋体" w:hint="eastAsia"/>
                <w:b/>
                <w:bCs/>
              </w:rPr>
              <w:t>（</w:t>
            </w:r>
            <w:r w:rsidR="00212F3B" w:rsidRPr="00882051">
              <w:rPr>
                <w:b/>
                <w:bCs/>
              </w:rPr>
              <w:t>%</w:t>
            </w:r>
            <w:r w:rsidR="00212F3B" w:rsidRPr="00882051">
              <w:rPr>
                <w:rFonts w:cs="宋体" w:hint="eastAsia"/>
                <w:b/>
                <w:bCs/>
              </w:rPr>
              <w:t>）</w:t>
            </w:r>
          </w:p>
        </w:tc>
        <w:tc>
          <w:tcPr>
            <w:tcW w:w="427" w:type="pct"/>
            <w:vMerge/>
            <w:vAlign w:val="center"/>
          </w:tcPr>
          <w:p w:rsidR="00212F3B" w:rsidRPr="00882051" w:rsidRDefault="00212F3B" w:rsidP="00F05C47">
            <w:pPr>
              <w:spacing w:line="600" w:lineRule="auto"/>
              <w:jc w:val="center"/>
              <w:rPr>
                <w:b/>
                <w:bCs/>
              </w:rPr>
            </w:pPr>
          </w:p>
        </w:tc>
        <w:tc>
          <w:tcPr>
            <w:tcW w:w="695" w:type="pct"/>
            <w:vAlign w:val="center"/>
          </w:tcPr>
          <w:p w:rsidR="00212F3B" w:rsidRPr="00882051" w:rsidRDefault="00212F3B" w:rsidP="00C66070">
            <w:pPr>
              <w:spacing w:line="600" w:lineRule="auto"/>
              <w:jc w:val="center"/>
              <w:rPr>
                <w:b/>
                <w:bCs/>
              </w:rPr>
            </w:pPr>
            <w:r w:rsidRPr="00882051">
              <w:rPr>
                <w:rFonts w:cs="宋体" w:hint="eastAsia"/>
                <w:b/>
                <w:bCs/>
              </w:rPr>
              <w:t>单选（</w:t>
            </w:r>
            <w:r w:rsidR="00C66070">
              <w:rPr>
                <w:b/>
                <w:bCs/>
              </w:rPr>
              <w:t>36</w:t>
            </w:r>
            <w:r w:rsidRPr="00882051">
              <w:rPr>
                <w:b/>
                <w:bCs/>
              </w:rPr>
              <w:t>%</w:t>
            </w:r>
            <w:r w:rsidRPr="00882051">
              <w:rPr>
                <w:rFonts w:cs="宋体" w:hint="eastAsia"/>
                <w:b/>
                <w:bCs/>
              </w:rPr>
              <w:t>）</w:t>
            </w:r>
          </w:p>
        </w:tc>
        <w:tc>
          <w:tcPr>
            <w:tcW w:w="695" w:type="pct"/>
            <w:vAlign w:val="center"/>
          </w:tcPr>
          <w:p w:rsidR="00212F3B" w:rsidRPr="00882051" w:rsidRDefault="00212F3B" w:rsidP="00F05C47">
            <w:pPr>
              <w:spacing w:line="600" w:lineRule="auto"/>
              <w:jc w:val="center"/>
              <w:rPr>
                <w:b/>
                <w:bCs/>
              </w:rPr>
            </w:pPr>
            <w:r w:rsidRPr="00882051">
              <w:rPr>
                <w:rFonts w:cs="宋体" w:hint="eastAsia"/>
                <w:b/>
                <w:bCs/>
              </w:rPr>
              <w:t>多选（</w:t>
            </w:r>
            <w:r w:rsidRPr="00882051">
              <w:rPr>
                <w:b/>
                <w:bCs/>
              </w:rPr>
              <w:t>21%</w:t>
            </w:r>
            <w:r w:rsidRPr="00882051">
              <w:rPr>
                <w:rFonts w:cs="宋体" w:hint="eastAsia"/>
                <w:b/>
                <w:bCs/>
              </w:rPr>
              <w:t>）</w:t>
            </w:r>
          </w:p>
        </w:tc>
        <w:tc>
          <w:tcPr>
            <w:tcW w:w="853" w:type="pct"/>
            <w:vAlign w:val="center"/>
          </w:tcPr>
          <w:p w:rsidR="00212F3B" w:rsidRPr="00882051" w:rsidRDefault="00212F3B" w:rsidP="00F05C47">
            <w:pPr>
              <w:spacing w:line="600" w:lineRule="auto"/>
              <w:jc w:val="center"/>
              <w:rPr>
                <w:b/>
                <w:bCs/>
              </w:rPr>
            </w:pPr>
            <w:r w:rsidRPr="00882051">
              <w:rPr>
                <w:rFonts w:cs="宋体" w:hint="eastAsia"/>
                <w:b/>
                <w:bCs/>
              </w:rPr>
              <w:t>判断（</w:t>
            </w:r>
            <w:r w:rsidR="00C66070">
              <w:rPr>
                <w:b/>
                <w:bCs/>
              </w:rPr>
              <w:t>43</w:t>
            </w:r>
            <w:r w:rsidRPr="00882051">
              <w:rPr>
                <w:b/>
                <w:bCs/>
              </w:rPr>
              <w:t>%</w:t>
            </w:r>
            <w:r w:rsidRPr="00882051">
              <w:rPr>
                <w:rFonts w:cs="宋体" w:hint="eastAsia"/>
                <w:b/>
                <w:bCs/>
              </w:rPr>
              <w:t>）</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1</w:t>
            </w:r>
          </w:p>
        </w:tc>
        <w:tc>
          <w:tcPr>
            <w:tcW w:w="1519" w:type="pct"/>
            <w:vAlign w:val="center"/>
          </w:tcPr>
          <w:p w:rsidR="00212F3B" w:rsidRPr="00882051" w:rsidRDefault="00212F3B" w:rsidP="00F9165F">
            <w:pPr>
              <w:spacing w:line="600" w:lineRule="auto"/>
              <w:ind w:firstLineChars="50" w:firstLine="105"/>
              <w:jc w:val="center"/>
            </w:pPr>
            <w:r w:rsidRPr="00882051">
              <w:rPr>
                <w:rFonts w:ascii="宋体" w:hAnsi="宋体" w:cs="宋体" w:hint="eastAsia"/>
              </w:rPr>
              <w:t>社会责任与职业道德</w:t>
            </w:r>
          </w:p>
        </w:tc>
        <w:tc>
          <w:tcPr>
            <w:tcW w:w="451" w:type="pct"/>
            <w:vAlign w:val="center"/>
          </w:tcPr>
          <w:p w:rsidR="00212F3B" w:rsidRPr="00882051" w:rsidRDefault="00C66070" w:rsidP="00F05C47">
            <w:pPr>
              <w:spacing w:line="600" w:lineRule="auto"/>
              <w:jc w:val="center"/>
            </w:pPr>
            <w:r>
              <w:t>7</w:t>
            </w:r>
          </w:p>
        </w:tc>
        <w:tc>
          <w:tcPr>
            <w:tcW w:w="427" w:type="pct"/>
            <w:vAlign w:val="center"/>
          </w:tcPr>
          <w:p w:rsidR="00212F3B" w:rsidRPr="00882051" w:rsidRDefault="00C66070" w:rsidP="00F05C47">
            <w:pPr>
              <w:spacing w:line="600" w:lineRule="auto"/>
              <w:jc w:val="center"/>
            </w:pPr>
            <w:r>
              <w:t>40</w:t>
            </w:r>
          </w:p>
        </w:tc>
        <w:tc>
          <w:tcPr>
            <w:tcW w:w="695" w:type="pct"/>
            <w:vAlign w:val="center"/>
          </w:tcPr>
          <w:p w:rsidR="00212F3B" w:rsidRPr="00882051" w:rsidRDefault="00C66070" w:rsidP="00F05C47">
            <w:pPr>
              <w:spacing w:line="600" w:lineRule="auto"/>
              <w:jc w:val="center"/>
            </w:pPr>
            <w:r>
              <w:t>10</w:t>
            </w:r>
          </w:p>
        </w:tc>
        <w:tc>
          <w:tcPr>
            <w:tcW w:w="695" w:type="pct"/>
            <w:vAlign w:val="center"/>
          </w:tcPr>
          <w:p w:rsidR="00212F3B" w:rsidRPr="00882051" w:rsidRDefault="00C66070" w:rsidP="00F05C47">
            <w:pPr>
              <w:spacing w:line="600" w:lineRule="auto"/>
              <w:jc w:val="center"/>
            </w:pPr>
            <w:r>
              <w:t>10</w:t>
            </w:r>
          </w:p>
        </w:tc>
        <w:tc>
          <w:tcPr>
            <w:tcW w:w="853" w:type="pct"/>
            <w:vAlign w:val="center"/>
          </w:tcPr>
          <w:p w:rsidR="00212F3B" w:rsidRPr="00882051" w:rsidRDefault="00C66070" w:rsidP="00F05C47">
            <w:pPr>
              <w:spacing w:line="600" w:lineRule="auto"/>
              <w:jc w:val="center"/>
            </w:pPr>
            <w:r>
              <w:t>20</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2</w:t>
            </w:r>
          </w:p>
        </w:tc>
        <w:tc>
          <w:tcPr>
            <w:tcW w:w="1519" w:type="pct"/>
            <w:vAlign w:val="center"/>
          </w:tcPr>
          <w:p w:rsidR="00212F3B" w:rsidRPr="00882051" w:rsidRDefault="00212F3B" w:rsidP="00F05C47">
            <w:pPr>
              <w:spacing w:line="600" w:lineRule="auto"/>
              <w:jc w:val="center"/>
              <w:rPr>
                <w:rFonts w:ascii="宋体"/>
              </w:rPr>
            </w:pPr>
            <w:r w:rsidRPr="00882051">
              <w:rPr>
                <w:rFonts w:ascii="宋体" w:hAnsi="宋体" w:cs="宋体" w:hint="eastAsia"/>
              </w:rPr>
              <w:t>道路交通安全和节能减排</w:t>
            </w:r>
          </w:p>
        </w:tc>
        <w:tc>
          <w:tcPr>
            <w:tcW w:w="451" w:type="pct"/>
            <w:vAlign w:val="center"/>
          </w:tcPr>
          <w:p w:rsidR="00212F3B" w:rsidRPr="00882051" w:rsidRDefault="00C66070" w:rsidP="00F05C47">
            <w:pPr>
              <w:spacing w:line="600" w:lineRule="auto"/>
              <w:jc w:val="center"/>
            </w:pPr>
            <w:r>
              <w:t>23</w:t>
            </w:r>
          </w:p>
        </w:tc>
        <w:tc>
          <w:tcPr>
            <w:tcW w:w="427" w:type="pct"/>
            <w:vAlign w:val="center"/>
          </w:tcPr>
          <w:p w:rsidR="00212F3B" w:rsidRPr="00882051" w:rsidRDefault="00C66070" w:rsidP="00F05C47">
            <w:pPr>
              <w:spacing w:line="600" w:lineRule="auto"/>
              <w:jc w:val="center"/>
            </w:pPr>
            <w:r>
              <w:t>131</w:t>
            </w:r>
          </w:p>
        </w:tc>
        <w:tc>
          <w:tcPr>
            <w:tcW w:w="695" w:type="pct"/>
            <w:vAlign w:val="center"/>
          </w:tcPr>
          <w:p w:rsidR="00212F3B" w:rsidRPr="00882051" w:rsidRDefault="00C66070" w:rsidP="00F05C47">
            <w:pPr>
              <w:spacing w:line="600" w:lineRule="auto"/>
              <w:jc w:val="center"/>
            </w:pPr>
            <w:r>
              <w:t>46</w:t>
            </w:r>
          </w:p>
        </w:tc>
        <w:tc>
          <w:tcPr>
            <w:tcW w:w="695" w:type="pct"/>
            <w:vAlign w:val="center"/>
          </w:tcPr>
          <w:p w:rsidR="00212F3B" w:rsidRPr="00882051" w:rsidRDefault="00C66070" w:rsidP="00F05C47">
            <w:pPr>
              <w:spacing w:line="600" w:lineRule="auto"/>
              <w:jc w:val="center"/>
            </w:pPr>
            <w:r>
              <w:t>27</w:t>
            </w:r>
          </w:p>
        </w:tc>
        <w:tc>
          <w:tcPr>
            <w:tcW w:w="853" w:type="pct"/>
            <w:vAlign w:val="center"/>
          </w:tcPr>
          <w:p w:rsidR="00212F3B" w:rsidRPr="00882051" w:rsidRDefault="00C66070" w:rsidP="00F05C47">
            <w:pPr>
              <w:spacing w:line="600" w:lineRule="auto"/>
              <w:jc w:val="center"/>
            </w:pPr>
            <w:r>
              <w:t>58</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3</w:t>
            </w:r>
          </w:p>
        </w:tc>
        <w:tc>
          <w:tcPr>
            <w:tcW w:w="1519" w:type="pct"/>
            <w:vAlign w:val="center"/>
          </w:tcPr>
          <w:p w:rsidR="00212F3B" w:rsidRPr="00882051" w:rsidRDefault="00212F3B" w:rsidP="00F9165F">
            <w:pPr>
              <w:spacing w:line="600" w:lineRule="auto"/>
              <w:ind w:firstLineChars="50" w:firstLine="105"/>
              <w:jc w:val="center"/>
            </w:pPr>
            <w:r w:rsidRPr="00882051">
              <w:rPr>
                <w:rFonts w:ascii="宋体" w:hAnsi="宋体" w:cs="宋体" w:hint="eastAsia"/>
              </w:rPr>
              <w:t>道路交通信号</w:t>
            </w:r>
          </w:p>
        </w:tc>
        <w:tc>
          <w:tcPr>
            <w:tcW w:w="451" w:type="pct"/>
            <w:vAlign w:val="center"/>
          </w:tcPr>
          <w:p w:rsidR="00212F3B" w:rsidRPr="00882051" w:rsidRDefault="00C66070" w:rsidP="00F05C47">
            <w:pPr>
              <w:spacing w:line="600" w:lineRule="auto"/>
              <w:jc w:val="center"/>
            </w:pPr>
            <w:r>
              <w:t>7</w:t>
            </w:r>
          </w:p>
        </w:tc>
        <w:tc>
          <w:tcPr>
            <w:tcW w:w="427" w:type="pct"/>
            <w:vAlign w:val="center"/>
          </w:tcPr>
          <w:p w:rsidR="00212F3B" w:rsidRPr="00882051" w:rsidRDefault="00C66070" w:rsidP="00F05C47">
            <w:pPr>
              <w:spacing w:line="600" w:lineRule="auto"/>
              <w:jc w:val="center"/>
            </w:pPr>
            <w:r>
              <w:t>43</w:t>
            </w:r>
          </w:p>
        </w:tc>
        <w:tc>
          <w:tcPr>
            <w:tcW w:w="695" w:type="pct"/>
            <w:vAlign w:val="center"/>
          </w:tcPr>
          <w:p w:rsidR="00212F3B" w:rsidRPr="00882051" w:rsidRDefault="00C66070" w:rsidP="00F05C47">
            <w:pPr>
              <w:spacing w:line="600" w:lineRule="auto"/>
              <w:jc w:val="center"/>
            </w:pPr>
            <w:r>
              <w:t>8</w:t>
            </w:r>
          </w:p>
        </w:tc>
        <w:tc>
          <w:tcPr>
            <w:tcW w:w="695" w:type="pct"/>
            <w:vAlign w:val="center"/>
          </w:tcPr>
          <w:p w:rsidR="00212F3B" w:rsidRPr="00882051" w:rsidRDefault="00C66070" w:rsidP="00F05C47">
            <w:pPr>
              <w:spacing w:line="600" w:lineRule="auto"/>
              <w:jc w:val="center"/>
            </w:pPr>
            <w:r>
              <w:t>14</w:t>
            </w:r>
          </w:p>
        </w:tc>
        <w:tc>
          <w:tcPr>
            <w:tcW w:w="853" w:type="pct"/>
            <w:vAlign w:val="center"/>
          </w:tcPr>
          <w:p w:rsidR="00212F3B" w:rsidRPr="00882051" w:rsidRDefault="00C66070" w:rsidP="00F05C47">
            <w:pPr>
              <w:spacing w:line="600" w:lineRule="auto"/>
              <w:jc w:val="center"/>
            </w:pPr>
            <w:r>
              <w:t>21</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4</w:t>
            </w:r>
          </w:p>
        </w:tc>
        <w:tc>
          <w:tcPr>
            <w:tcW w:w="1519" w:type="pct"/>
            <w:vAlign w:val="center"/>
          </w:tcPr>
          <w:p w:rsidR="00212F3B" w:rsidRPr="00882051" w:rsidRDefault="00212F3B" w:rsidP="00F05C47">
            <w:pPr>
              <w:spacing w:line="600" w:lineRule="auto"/>
              <w:jc w:val="center"/>
            </w:pPr>
            <w:r w:rsidRPr="00882051">
              <w:rPr>
                <w:rFonts w:ascii="宋体" w:hAnsi="宋体" w:cs="宋体" w:hint="eastAsia"/>
              </w:rPr>
              <w:t>安全、文明驾驶知识</w:t>
            </w:r>
          </w:p>
        </w:tc>
        <w:tc>
          <w:tcPr>
            <w:tcW w:w="451" w:type="pct"/>
            <w:vAlign w:val="center"/>
          </w:tcPr>
          <w:p w:rsidR="00212F3B" w:rsidRPr="00882051" w:rsidRDefault="00C66070" w:rsidP="00F05C47">
            <w:pPr>
              <w:spacing w:line="600" w:lineRule="auto"/>
              <w:jc w:val="center"/>
            </w:pPr>
            <w:r>
              <w:t>31</w:t>
            </w:r>
          </w:p>
        </w:tc>
        <w:tc>
          <w:tcPr>
            <w:tcW w:w="427" w:type="pct"/>
            <w:vAlign w:val="center"/>
          </w:tcPr>
          <w:p w:rsidR="00212F3B" w:rsidRPr="00882051" w:rsidRDefault="00C66070" w:rsidP="00F05C47">
            <w:pPr>
              <w:spacing w:line="600" w:lineRule="auto"/>
              <w:jc w:val="center"/>
            </w:pPr>
            <w:r>
              <w:t>179</w:t>
            </w:r>
          </w:p>
        </w:tc>
        <w:tc>
          <w:tcPr>
            <w:tcW w:w="695" w:type="pct"/>
            <w:vAlign w:val="center"/>
          </w:tcPr>
          <w:p w:rsidR="00212F3B" w:rsidRPr="00882051" w:rsidRDefault="00C66070" w:rsidP="001F79E9">
            <w:pPr>
              <w:spacing w:line="600" w:lineRule="auto"/>
              <w:jc w:val="center"/>
            </w:pPr>
            <w:r>
              <w:t>87</w:t>
            </w:r>
          </w:p>
        </w:tc>
        <w:tc>
          <w:tcPr>
            <w:tcW w:w="695" w:type="pct"/>
            <w:vAlign w:val="center"/>
          </w:tcPr>
          <w:p w:rsidR="00212F3B" w:rsidRPr="00882051" w:rsidRDefault="00C66070" w:rsidP="001F79E9">
            <w:pPr>
              <w:spacing w:line="600" w:lineRule="auto"/>
              <w:jc w:val="center"/>
            </w:pPr>
            <w:r>
              <w:t>23</w:t>
            </w:r>
          </w:p>
        </w:tc>
        <w:tc>
          <w:tcPr>
            <w:tcW w:w="853" w:type="pct"/>
            <w:vAlign w:val="center"/>
          </w:tcPr>
          <w:p w:rsidR="00212F3B" w:rsidRPr="00882051" w:rsidRDefault="00C66070" w:rsidP="00F05C47">
            <w:pPr>
              <w:spacing w:line="600" w:lineRule="auto"/>
              <w:jc w:val="center"/>
            </w:pPr>
            <w:r>
              <w:t>69</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5</w:t>
            </w:r>
          </w:p>
        </w:tc>
        <w:tc>
          <w:tcPr>
            <w:tcW w:w="1519" w:type="pct"/>
            <w:vAlign w:val="center"/>
          </w:tcPr>
          <w:p w:rsidR="00212F3B" w:rsidRPr="00882051" w:rsidRDefault="00212F3B" w:rsidP="00F05C47">
            <w:pPr>
              <w:spacing w:line="600" w:lineRule="auto"/>
              <w:jc w:val="center"/>
              <w:rPr>
                <w:rFonts w:ascii="宋体"/>
              </w:rPr>
            </w:pPr>
            <w:r w:rsidRPr="00882051">
              <w:rPr>
                <w:rFonts w:ascii="宋体" w:hAnsi="宋体" w:cs="宋体" w:hint="eastAsia"/>
              </w:rPr>
              <w:t>危险源识别和防御性驾驶知识</w:t>
            </w:r>
          </w:p>
        </w:tc>
        <w:tc>
          <w:tcPr>
            <w:tcW w:w="451" w:type="pct"/>
            <w:vAlign w:val="center"/>
          </w:tcPr>
          <w:p w:rsidR="00212F3B" w:rsidRPr="00882051" w:rsidRDefault="00C66070" w:rsidP="00F05C47">
            <w:pPr>
              <w:spacing w:line="600" w:lineRule="auto"/>
              <w:jc w:val="center"/>
            </w:pPr>
            <w:r>
              <w:t>9</w:t>
            </w:r>
          </w:p>
        </w:tc>
        <w:tc>
          <w:tcPr>
            <w:tcW w:w="427" w:type="pct"/>
            <w:vAlign w:val="center"/>
          </w:tcPr>
          <w:p w:rsidR="00212F3B" w:rsidRPr="00882051" w:rsidRDefault="00C66070" w:rsidP="00F05C47">
            <w:pPr>
              <w:spacing w:line="600" w:lineRule="auto"/>
              <w:jc w:val="center"/>
            </w:pPr>
            <w:r>
              <w:t>50</w:t>
            </w:r>
          </w:p>
        </w:tc>
        <w:tc>
          <w:tcPr>
            <w:tcW w:w="695" w:type="pct"/>
            <w:vAlign w:val="center"/>
          </w:tcPr>
          <w:p w:rsidR="00212F3B" w:rsidRPr="00882051" w:rsidRDefault="00C66070" w:rsidP="00F05C47">
            <w:pPr>
              <w:spacing w:line="600" w:lineRule="auto"/>
              <w:jc w:val="center"/>
            </w:pPr>
            <w:r>
              <w:t>10</w:t>
            </w:r>
          </w:p>
        </w:tc>
        <w:tc>
          <w:tcPr>
            <w:tcW w:w="695" w:type="pct"/>
            <w:vAlign w:val="center"/>
          </w:tcPr>
          <w:p w:rsidR="00212F3B" w:rsidRPr="00882051" w:rsidRDefault="00C66070" w:rsidP="00F05C47">
            <w:pPr>
              <w:spacing w:line="600" w:lineRule="auto"/>
              <w:jc w:val="center"/>
            </w:pPr>
            <w:r>
              <w:t>15</w:t>
            </w:r>
          </w:p>
        </w:tc>
        <w:tc>
          <w:tcPr>
            <w:tcW w:w="853" w:type="pct"/>
            <w:vAlign w:val="center"/>
          </w:tcPr>
          <w:p w:rsidR="00212F3B" w:rsidRPr="00882051" w:rsidRDefault="00C66070" w:rsidP="00F05C47">
            <w:pPr>
              <w:spacing w:line="600" w:lineRule="auto"/>
              <w:jc w:val="center"/>
            </w:pPr>
            <w:r>
              <w:t>25</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6</w:t>
            </w:r>
          </w:p>
        </w:tc>
        <w:tc>
          <w:tcPr>
            <w:tcW w:w="1519" w:type="pct"/>
            <w:vAlign w:val="center"/>
          </w:tcPr>
          <w:p w:rsidR="00212F3B" w:rsidRPr="00882051" w:rsidRDefault="00212F3B" w:rsidP="00F05C47">
            <w:pPr>
              <w:spacing w:line="600" w:lineRule="auto"/>
              <w:jc w:val="center"/>
              <w:rPr>
                <w:rFonts w:ascii="宋体"/>
              </w:rPr>
            </w:pPr>
            <w:r w:rsidRPr="00882051">
              <w:rPr>
                <w:rFonts w:ascii="宋体" w:hAnsi="宋体" w:cs="宋体" w:hint="eastAsia"/>
              </w:rPr>
              <w:t>汽车常见故障判断和处置</w:t>
            </w:r>
          </w:p>
        </w:tc>
        <w:tc>
          <w:tcPr>
            <w:tcW w:w="451" w:type="pct"/>
            <w:vAlign w:val="center"/>
          </w:tcPr>
          <w:p w:rsidR="00212F3B" w:rsidRPr="00882051" w:rsidRDefault="00C66070" w:rsidP="00F05C47">
            <w:pPr>
              <w:spacing w:line="600" w:lineRule="auto"/>
              <w:jc w:val="center"/>
            </w:pPr>
            <w:r>
              <w:t>7</w:t>
            </w:r>
          </w:p>
        </w:tc>
        <w:tc>
          <w:tcPr>
            <w:tcW w:w="427" w:type="pct"/>
            <w:vAlign w:val="center"/>
          </w:tcPr>
          <w:p w:rsidR="00212F3B" w:rsidRPr="00882051" w:rsidRDefault="00C66070" w:rsidP="00F05C47">
            <w:pPr>
              <w:spacing w:line="600" w:lineRule="auto"/>
              <w:jc w:val="center"/>
            </w:pPr>
            <w:r>
              <w:t>39</w:t>
            </w:r>
          </w:p>
        </w:tc>
        <w:tc>
          <w:tcPr>
            <w:tcW w:w="695" w:type="pct"/>
            <w:vAlign w:val="center"/>
          </w:tcPr>
          <w:p w:rsidR="00212F3B" w:rsidRPr="00882051" w:rsidRDefault="00C66070" w:rsidP="00F05C47">
            <w:pPr>
              <w:spacing w:line="600" w:lineRule="auto"/>
              <w:jc w:val="center"/>
            </w:pPr>
            <w:r>
              <w:t>19</w:t>
            </w:r>
          </w:p>
        </w:tc>
        <w:tc>
          <w:tcPr>
            <w:tcW w:w="695" w:type="pct"/>
            <w:vAlign w:val="center"/>
          </w:tcPr>
          <w:p w:rsidR="00212F3B" w:rsidRPr="00882051" w:rsidRDefault="00C66070" w:rsidP="00F05C47">
            <w:pPr>
              <w:spacing w:line="600" w:lineRule="auto"/>
              <w:jc w:val="center"/>
            </w:pPr>
            <w:r>
              <w:t>8</w:t>
            </w:r>
          </w:p>
        </w:tc>
        <w:tc>
          <w:tcPr>
            <w:tcW w:w="853" w:type="pct"/>
            <w:vAlign w:val="center"/>
          </w:tcPr>
          <w:p w:rsidR="00212F3B" w:rsidRPr="00882051" w:rsidRDefault="00C66070" w:rsidP="00F05C47">
            <w:pPr>
              <w:spacing w:line="600" w:lineRule="auto"/>
              <w:jc w:val="center"/>
            </w:pPr>
            <w:r>
              <w:t>12</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7</w:t>
            </w:r>
          </w:p>
        </w:tc>
        <w:tc>
          <w:tcPr>
            <w:tcW w:w="1519" w:type="pct"/>
            <w:vAlign w:val="center"/>
          </w:tcPr>
          <w:p w:rsidR="00212F3B" w:rsidRPr="00882051" w:rsidRDefault="00212F3B" w:rsidP="00F05C47">
            <w:pPr>
              <w:spacing w:line="600" w:lineRule="auto"/>
              <w:jc w:val="center"/>
            </w:pPr>
            <w:r w:rsidRPr="00882051">
              <w:rPr>
                <w:rFonts w:ascii="宋体" w:hAnsi="宋体" w:cs="宋体" w:hint="eastAsia"/>
              </w:rPr>
              <w:t>车辆新技术</w:t>
            </w:r>
          </w:p>
        </w:tc>
        <w:tc>
          <w:tcPr>
            <w:tcW w:w="451" w:type="pct"/>
            <w:vAlign w:val="center"/>
          </w:tcPr>
          <w:p w:rsidR="00212F3B" w:rsidRPr="00882051" w:rsidRDefault="00C66070" w:rsidP="00F05C47">
            <w:pPr>
              <w:spacing w:line="600" w:lineRule="auto"/>
              <w:jc w:val="center"/>
            </w:pPr>
            <w:r>
              <w:t>3</w:t>
            </w:r>
          </w:p>
        </w:tc>
        <w:tc>
          <w:tcPr>
            <w:tcW w:w="427" w:type="pct"/>
            <w:vAlign w:val="center"/>
          </w:tcPr>
          <w:p w:rsidR="00212F3B" w:rsidRPr="00882051" w:rsidRDefault="00C66070" w:rsidP="00F05C47">
            <w:pPr>
              <w:spacing w:line="600" w:lineRule="auto"/>
              <w:jc w:val="center"/>
            </w:pPr>
            <w:r>
              <w:t>20</w:t>
            </w:r>
          </w:p>
        </w:tc>
        <w:tc>
          <w:tcPr>
            <w:tcW w:w="695" w:type="pct"/>
            <w:vAlign w:val="center"/>
          </w:tcPr>
          <w:p w:rsidR="00212F3B" w:rsidRPr="00882051" w:rsidRDefault="00C66070" w:rsidP="00F05C47">
            <w:pPr>
              <w:spacing w:line="600" w:lineRule="auto"/>
              <w:jc w:val="center"/>
            </w:pPr>
            <w:r>
              <w:t>5</w:t>
            </w:r>
          </w:p>
        </w:tc>
        <w:tc>
          <w:tcPr>
            <w:tcW w:w="695" w:type="pct"/>
            <w:vAlign w:val="center"/>
          </w:tcPr>
          <w:p w:rsidR="00212F3B" w:rsidRPr="00882051" w:rsidRDefault="00C66070" w:rsidP="00F05C47">
            <w:pPr>
              <w:spacing w:line="600" w:lineRule="auto"/>
              <w:jc w:val="center"/>
            </w:pPr>
            <w:r>
              <w:t>5</w:t>
            </w:r>
          </w:p>
        </w:tc>
        <w:tc>
          <w:tcPr>
            <w:tcW w:w="853" w:type="pct"/>
            <w:vAlign w:val="center"/>
          </w:tcPr>
          <w:p w:rsidR="00212F3B" w:rsidRPr="00882051" w:rsidRDefault="00C66070" w:rsidP="00F05C47">
            <w:pPr>
              <w:spacing w:line="600" w:lineRule="auto"/>
              <w:jc w:val="center"/>
            </w:pPr>
            <w:r>
              <w:t>10</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8</w:t>
            </w:r>
          </w:p>
        </w:tc>
        <w:tc>
          <w:tcPr>
            <w:tcW w:w="1519" w:type="pct"/>
            <w:vAlign w:val="center"/>
          </w:tcPr>
          <w:p w:rsidR="00212F3B" w:rsidRPr="00882051" w:rsidRDefault="00212F3B" w:rsidP="00F05C47">
            <w:pPr>
              <w:spacing w:line="600" w:lineRule="auto"/>
              <w:jc w:val="center"/>
              <w:rPr>
                <w:rFonts w:ascii="宋体"/>
              </w:rPr>
            </w:pPr>
            <w:r w:rsidRPr="00882051">
              <w:rPr>
                <w:rFonts w:ascii="宋体" w:hAnsi="宋体" w:cs="宋体" w:hint="eastAsia"/>
              </w:rPr>
              <w:t>城市公交驾驶员规范</w:t>
            </w:r>
          </w:p>
        </w:tc>
        <w:tc>
          <w:tcPr>
            <w:tcW w:w="451" w:type="pct"/>
            <w:vAlign w:val="center"/>
          </w:tcPr>
          <w:p w:rsidR="00212F3B" w:rsidRPr="00882051" w:rsidRDefault="00C66070" w:rsidP="00F05C47">
            <w:pPr>
              <w:spacing w:line="600" w:lineRule="auto"/>
              <w:jc w:val="center"/>
            </w:pPr>
            <w:r>
              <w:t>8</w:t>
            </w:r>
          </w:p>
        </w:tc>
        <w:tc>
          <w:tcPr>
            <w:tcW w:w="427" w:type="pct"/>
            <w:vAlign w:val="center"/>
          </w:tcPr>
          <w:p w:rsidR="00212F3B" w:rsidRPr="00882051" w:rsidRDefault="00C66070" w:rsidP="00F05C47">
            <w:pPr>
              <w:spacing w:line="600" w:lineRule="auto"/>
              <w:jc w:val="center"/>
            </w:pPr>
            <w:r>
              <w:t>47</w:t>
            </w:r>
          </w:p>
        </w:tc>
        <w:tc>
          <w:tcPr>
            <w:tcW w:w="695" w:type="pct"/>
            <w:vAlign w:val="center"/>
          </w:tcPr>
          <w:p w:rsidR="00212F3B" w:rsidRPr="00882051" w:rsidRDefault="00C66070" w:rsidP="00F05C47">
            <w:pPr>
              <w:spacing w:line="600" w:lineRule="auto"/>
              <w:jc w:val="center"/>
            </w:pPr>
            <w:r>
              <w:t>13</w:t>
            </w:r>
          </w:p>
        </w:tc>
        <w:tc>
          <w:tcPr>
            <w:tcW w:w="695" w:type="pct"/>
            <w:vAlign w:val="center"/>
          </w:tcPr>
          <w:p w:rsidR="00212F3B" w:rsidRPr="00882051" w:rsidRDefault="00C66070" w:rsidP="00F05C47">
            <w:pPr>
              <w:spacing w:line="600" w:lineRule="auto"/>
              <w:jc w:val="center"/>
            </w:pPr>
            <w:r>
              <w:t>10</w:t>
            </w:r>
          </w:p>
        </w:tc>
        <w:tc>
          <w:tcPr>
            <w:tcW w:w="853" w:type="pct"/>
            <w:vAlign w:val="center"/>
          </w:tcPr>
          <w:p w:rsidR="00212F3B" w:rsidRPr="00882051" w:rsidRDefault="00C66070" w:rsidP="009E3437">
            <w:pPr>
              <w:spacing w:line="600" w:lineRule="auto"/>
              <w:jc w:val="center"/>
            </w:pPr>
            <w:r>
              <w:t>24</w:t>
            </w:r>
          </w:p>
        </w:tc>
      </w:tr>
      <w:tr w:rsidR="00212F3B" w:rsidRPr="00882051" w:rsidTr="002673EB">
        <w:trPr>
          <w:trHeight w:val="435"/>
        </w:trPr>
        <w:tc>
          <w:tcPr>
            <w:tcW w:w="361" w:type="pct"/>
            <w:vAlign w:val="center"/>
          </w:tcPr>
          <w:p w:rsidR="00212F3B" w:rsidRPr="00882051" w:rsidRDefault="00212F3B" w:rsidP="00F05C47">
            <w:pPr>
              <w:spacing w:line="600" w:lineRule="auto"/>
              <w:jc w:val="center"/>
            </w:pPr>
            <w:r w:rsidRPr="00882051">
              <w:t>9</w:t>
            </w:r>
          </w:p>
        </w:tc>
        <w:tc>
          <w:tcPr>
            <w:tcW w:w="1519" w:type="pct"/>
            <w:vAlign w:val="center"/>
          </w:tcPr>
          <w:p w:rsidR="00212F3B" w:rsidRPr="00882051" w:rsidRDefault="00212F3B" w:rsidP="00F05C47">
            <w:pPr>
              <w:spacing w:line="600" w:lineRule="auto"/>
              <w:jc w:val="center"/>
              <w:rPr>
                <w:rFonts w:ascii="宋体"/>
              </w:rPr>
            </w:pPr>
            <w:r w:rsidRPr="00882051">
              <w:rPr>
                <w:rFonts w:ascii="宋体" w:hAnsi="宋体" w:cs="宋体" w:hint="eastAsia"/>
              </w:rPr>
              <w:t>纯电动车</w:t>
            </w:r>
          </w:p>
        </w:tc>
        <w:tc>
          <w:tcPr>
            <w:tcW w:w="451" w:type="pct"/>
            <w:vAlign w:val="center"/>
          </w:tcPr>
          <w:p w:rsidR="00212F3B" w:rsidRPr="00882051" w:rsidRDefault="00C66070" w:rsidP="00F05C47">
            <w:pPr>
              <w:spacing w:line="600" w:lineRule="auto"/>
              <w:jc w:val="center"/>
            </w:pPr>
            <w:r>
              <w:t>5</w:t>
            </w:r>
          </w:p>
        </w:tc>
        <w:tc>
          <w:tcPr>
            <w:tcW w:w="427" w:type="pct"/>
            <w:vAlign w:val="center"/>
          </w:tcPr>
          <w:p w:rsidR="00212F3B" w:rsidRPr="00882051" w:rsidRDefault="00C66070" w:rsidP="00F05C47">
            <w:pPr>
              <w:spacing w:line="600" w:lineRule="auto"/>
              <w:jc w:val="center"/>
            </w:pPr>
            <w:r>
              <w:t>31</w:t>
            </w:r>
          </w:p>
        </w:tc>
        <w:tc>
          <w:tcPr>
            <w:tcW w:w="695" w:type="pct"/>
            <w:vAlign w:val="center"/>
          </w:tcPr>
          <w:p w:rsidR="00212F3B" w:rsidRPr="00882051" w:rsidRDefault="00C66070" w:rsidP="00F05C47">
            <w:pPr>
              <w:spacing w:line="600" w:lineRule="auto"/>
              <w:jc w:val="center"/>
            </w:pPr>
            <w:r>
              <w:t>10</w:t>
            </w:r>
          </w:p>
        </w:tc>
        <w:tc>
          <w:tcPr>
            <w:tcW w:w="695" w:type="pct"/>
            <w:vAlign w:val="center"/>
          </w:tcPr>
          <w:p w:rsidR="00212F3B" w:rsidRPr="00882051" w:rsidRDefault="00C66070" w:rsidP="00F05C47">
            <w:pPr>
              <w:spacing w:line="600" w:lineRule="auto"/>
              <w:jc w:val="center"/>
            </w:pPr>
            <w:r>
              <w:t>10</w:t>
            </w:r>
          </w:p>
        </w:tc>
        <w:tc>
          <w:tcPr>
            <w:tcW w:w="853" w:type="pct"/>
            <w:vAlign w:val="center"/>
          </w:tcPr>
          <w:p w:rsidR="00212F3B" w:rsidRPr="00882051" w:rsidRDefault="00C66070" w:rsidP="00F05C47">
            <w:pPr>
              <w:spacing w:line="600" w:lineRule="auto"/>
              <w:jc w:val="center"/>
            </w:pPr>
            <w:r>
              <w:t>11</w:t>
            </w:r>
          </w:p>
        </w:tc>
      </w:tr>
      <w:tr w:rsidR="00212F3B" w:rsidRPr="00882051" w:rsidTr="002673EB">
        <w:trPr>
          <w:trHeight w:val="435"/>
        </w:trPr>
        <w:tc>
          <w:tcPr>
            <w:tcW w:w="2330" w:type="pct"/>
            <w:gridSpan w:val="3"/>
            <w:vAlign w:val="center"/>
          </w:tcPr>
          <w:p w:rsidR="00212F3B" w:rsidRPr="00882051" w:rsidRDefault="00212F3B" w:rsidP="00F05C47">
            <w:pPr>
              <w:spacing w:line="600" w:lineRule="auto"/>
              <w:jc w:val="center"/>
              <w:rPr>
                <w:b/>
                <w:bCs/>
              </w:rPr>
            </w:pPr>
            <w:r w:rsidRPr="00882051">
              <w:rPr>
                <w:rFonts w:cs="宋体" w:hint="eastAsia"/>
                <w:b/>
                <w:bCs/>
              </w:rPr>
              <w:t>合计</w:t>
            </w:r>
          </w:p>
        </w:tc>
        <w:tc>
          <w:tcPr>
            <w:tcW w:w="427" w:type="pct"/>
            <w:vAlign w:val="center"/>
          </w:tcPr>
          <w:p w:rsidR="00212F3B" w:rsidRPr="00882051" w:rsidRDefault="009E3437" w:rsidP="00F05C47">
            <w:pPr>
              <w:spacing w:line="600" w:lineRule="auto"/>
              <w:jc w:val="center"/>
              <w:rPr>
                <w:b/>
                <w:bCs/>
              </w:rPr>
            </w:pPr>
            <w:r>
              <w:rPr>
                <w:b/>
                <w:bCs/>
              </w:rPr>
              <w:t>580</w:t>
            </w:r>
          </w:p>
        </w:tc>
        <w:tc>
          <w:tcPr>
            <w:tcW w:w="695" w:type="pct"/>
            <w:vAlign w:val="center"/>
          </w:tcPr>
          <w:p w:rsidR="00212F3B" w:rsidRPr="00882051" w:rsidRDefault="00C66070" w:rsidP="00F05C47">
            <w:pPr>
              <w:spacing w:line="600" w:lineRule="auto"/>
              <w:jc w:val="center"/>
              <w:rPr>
                <w:b/>
                <w:bCs/>
              </w:rPr>
            </w:pPr>
            <w:r>
              <w:rPr>
                <w:b/>
                <w:bCs/>
              </w:rPr>
              <w:t>208</w:t>
            </w:r>
          </w:p>
        </w:tc>
        <w:tc>
          <w:tcPr>
            <w:tcW w:w="695" w:type="pct"/>
            <w:vAlign w:val="center"/>
          </w:tcPr>
          <w:p w:rsidR="00212F3B" w:rsidRPr="00882051" w:rsidRDefault="00C66070" w:rsidP="00F05C47">
            <w:pPr>
              <w:spacing w:line="600" w:lineRule="auto"/>
              <w:jc w:val="center"/>
              <w:rPr>
                <w:b/>
                <w:bCs/>
              </w:rPr>
            </w:pPr>
            <w:r>
              <w:rPr>
                <w:b/>
                <w:bCs/>
              </w:rPr>
              <w:t>122</w:t>
            </w:r>
          </w:p>
        </w:tc>
        <w:tc>
          <w:tcPr>
            <w:tcW w:w="853" w:type="pct"/>
            <w:vAlign w:val="center"/>
          </w:tcPr>
          <w:p w:rsidR="00212F3B" w:rsidRPr="00882051" w:rsidRDefault="00212F3B" w:rsidP="00C66070">
            <w:pPr>
              <w:spacing w:line="600" w:lineRule="auto"/>
              <w:jc w:val="center"/>
              <w:rPr>
                <w:b/>
                <w:bCs/>
              </w:rPr>
            </w:pPr>
            <w:r w:rsidRPr="00882051">
              <w:rPr>
                <w:b/>
                <w:bCs/>
              </w:rPr>
              <w:t>2</w:t>
            </w:r>
            <w:r w:rsidR="00C66070">
              <w:rPr>
                <w:b/>
                <w:bCs/>
              </w:rPr>
              <w:t>50</w:t>
            </w:r>
          </w:p>
        </w:tc>
      </w:tr>
    </w:tbl>
    <w:p w:rsidR="00212F3B" w:rsidRDefault="00212F3B"/>
    <w:p w:rsidR="00212F3B" w:rsidRDefault="00212F3B" w:rsidP="004F311C">
      <w:pPr>
        <w:spacing w:afterLines="150" w:line="360" w:lineRule="auto"/>
        <w:jc w:val="center"/>
        <w:outlineLvl w:val="0"/>
        <w:rPr>
          <w:rFonts w:ascii="宋体"/>
          <w:b/>
          <w:bCs/>
        </w:rPr>
      </w:pPr>
    </w:p>
    <w:p w:rsidR="00212F3B" w:rsidRDefault="00212F3B" w:rsidP="004F311C">
      <w:pPr>
        <w:spacing w:afterLines="150" w:line="360" w:lineRule="auto"/>
        <w:jc w:val="center"/>
        <w:outlineLvl w:val="0"/>
        <w:rPr>
          <w:rFonts w:ascii="宋体"/>
          <w:b/>
          <w:bCs/>
        </w:rPr>
      </w:pPr>
    </w:p>
    <w:p w:rsidR="00212F3B" w:rsidRDefault="00212F3B" w:rsidP="004F311C">
      <w:pPr>
        <w:keepNext/>
        <w:keepLines/>
        <w:pageBreakBefore/>
        <w:widowControl/>
        <w:spacing w:afterLines="150" w:line="360" w:lineRule="auto"/>
        <w:jc w:val="center"/>
        <w:outlineLvl w:val="0"/>
        <w:rPr>
          <w:rFonts w:ascii="宋体"/>
          <w:b/>
          <w:bCs/>
          <w:sz w:val="24"/>
          <w:szCs w:val="24"/>
        </w:rPr>
      </w:pPr>
      <w:bookmarkStart w:id="3" w:name="_Toc362263232"/>
      <w:bookmarkEnd w:id="0"/>
      <w:bookmarkEnd w:id="1"/>
      <w:r>
        <w:rPr>
          <w:rFonts w:ascii="宋体" w:hAnsi="宋体" w:cs="宋体" w:hint="eastAsia"/>
          <w:b/>
          <w:bCs/>
          <w:sz w:val="24"/>
          <w:szCs w:val="24"/>
        </w:rPr>
        <w:lastRenderedPageBreak/>
        <w:t>第五部分</w:t>
      </w:r>
      <w:r>
        <w:rPr>
          <w:rFonts w:ascii="宋体" w:hAnsi="宋体" w:cs="宋体"/>
          <w:b/>
          <w:bCs/>
          <w:sz w:val="24"/>
          <w:szCs w:val="24"/>
        </w:rPr>
        <w:t xml:space="preserve"> </w:t>
      </w:r>
      <w:r>
        <w:rPr>
          <w:rFonts w:ascii="宋体" w:hAnsi="宋体" w:cs="宋体" w:hint="eastAsia"/>
          <w:b/>
          <w:bCs/>
          <w:sz w:val="24"/>
          <w:szCs w:val="24"/>
        </w:rPr>
        <w:t>危险源识别和防御性驾驶知识题</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931"/>
        <w:gridCol w:w="931"/>
        <w:gridCol w:w="931"/>
      </w:tblGrid>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题型</w:t>
            </w:r>
          </w:p>
        </w:tc>
        <w:tc>
          <w:tcPr>
            <w:tcW w:w="931" w:type="dxa"/>
            <w:vAlign w:val="center"/>
          </w:tcPr>
          <w:p w:rsidR="00212F3B" w:rsidRPr="00882051" w:rsidRDefault="00212F3B">
            <w:pPr>
              <w:spacing w:line="360" w:lineRule="auto"/>
              <w:jc w:val="center"/>
            </w:pPr>
            <w:r w:rsidRPr="00882051">
              <w:rPr>
                <w:rFonts w:cs="宋体" w:hint="eastAsia"/>
              </w:rPr>
              <w:t>单选</w:t>
            </w:r>
          </w:p>
        </w:tc>
        <w:tc>
          <w:tcPr>
            <w:tcW w:w="931" w:type="dxa"/>
            <w:vAlign w:val="center"/>
          </w:tcPr>
          <w:p w:rsidR="00212F3B" w:rsidRPr="00882051" w:rsidRDefault="00212F3B">
            <w:pPr>
              <w:spacing w:line="360" w:lineRule="auto"/>
              <w:jc w:val="center"/>
            </w:pPr>
            <w:r w:rsidRPr="00882051">
              <w:rPr>
                <w:rFonts w:cs="宋体" w:hint="eastAsia"/>
              </w:rPr>
              <w:t>多选</w:t>
            </w:r>
          </w:p>
        </w:tc>
        <w:tc>
          <w:tcPr>
            <w:tcW w:w="931" w:type="dxa"/>
            <w:vAlign w:val="center"/>
          </w:tcPr>
          <w:p w:rsidR="00212F3B" w:rsidRPr="00882051" w:rsidRDefault="00212F3B">
            <w:pPr>
              <w:spacing w:line="360" w:lineRule="auto"/>
              <w:jc w:val="center"/>
            </w:pPr>
            <w:r w:rsidRPr="00882051">
              <w:rPr>
                <w:rFonts w:cs="宋体" w:hint="eastAsia"/>
              </w:rPr>
              <w:t>判断</w:t>
            </w:r>
          </w:p>
        </w:tc>
      </w:tr>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数量</w:t>
            </w:r>
          </w:p>
        </w:tc>
        <w:tc>
          <w:tcPr>
            <w:tcW w:w="931" w:type="dxa"/>
            <w:vAlign w:val="center"/>
          </w:tcPr>
          <w:p w:rsidR="00212F3B" w:rsidRPr="00882051" w:rsidRDefault="00212F3B">
            <w:pPr>
              <w:spacing w:line="360" w:lineRule="auto"/>
              <w:jc w:val="center"/>
            </w:pPr>
            <w:r w:rsidRPr="00882051">
              <w:t>10</w:t>
            </w:r>
          </w:p>
        </w:tc>
        <w:tc>
          <w:tcPr>
            <w:tcW w:w="931" w:type="dxa"/>
            <w:vAlign w:val="center"/>
          </w:tcPr>
          <w:p w:rsidR="00212F3B" w:rsidRPr="00882051" w:rsidRDefault="00212F3B">
            <w:pPr>
              <w:spacing w:line="360" w:lineRule="auto"/>
              <w:jc w:val="center"/>
            </w:pPr>
            <w:r w:rsidRPr="00882051">
              <w:t>15</w:t>
            </w:r>
          </w:p>
        </w:tc>
        <w:tc>
          <w:tcPr>
            <w:tcW w:w="931" w:type="dxa"/>
            <w:vAlign w:val="center"/>
          </w:tcPr>
          <w:p w:rsidR="00212F3B" w:rsidRPr="00882051" w:rsidRDefault="00212F3B">
            <w:pPr>
              <w:spacing w:line="360" w:lineRule="auto"/>
              <w:jc w:val="center"/>
            </w:pPr>
            <w:r w:rsidRPr="00882051">
              <w:t>25</w:t>
            </w:r>
          </w:p>
        </w:tc>
      </w:tr>
      <w:tr w:rsidR="00212F3B" w:rsidRPr="00882051">
        <w:trPr>
          <w:jc w:val="center"/>
        </w:trPr>
        <w:tc>
          <w:tcPr>
            <w:tcW w:w="3723" w:type="dxa"/>
            <w:gridSpan w:val="4"/>
            <w:vAlign w:val="center"/>
          </w:tcPr>
          <w:p w:rsidR="00212F3B" w:rsidRPr="00882051" w:rsidRDefault="00212F3B" w:rsidP="00F9165F">
            <w:pPr>
              <w:spacing w:line="360" w:lineRule="auto"/>
              <w:ind w:firstLineChars="50" w:firstLine="105"/>
            </w:pPr>
            <w:r w:rsidRPr="00882051">
              <w:rPr>
                <w:rFonts w:cs="宋体" w:hint="eastAsia"/>
              </w:rPr>
              <w:t>合计：</w:t>
            </w:r>
            <w:r w:rsidRPr="00882051">
              <w:t>50</w:t>
            </w:r>
          </w:p>
        </w:tc>
      </w:tr>
    </w:tbl>
    <w:p w:rsidR="00212F3B" w:rsidRDefault="00212F3B">
      <w:pPr>
        <w:adjustRightInd w:val="0"/>
        <w:snapToGrid w:val="0"/>
        <w:spacing w:line="360" w:lineRule="auto"/>
        <w:jc w:val="left"/>
        <w:rPr>
          <w:rFonts w:ascii="宋体"/>
          <w:b/>
          <w:bCs/>
        </w:rPr>
      </w:pPr>
    </w:p>
    <w:p w:rsidR="00212F3B" w:rsidRDefault="00212F3B">
      <w:pPr>
        <w:jc w:val="left"/>
        <w:rPr>
          <w:rFonts w:ascii="宋体"/>
        </w:rPr>
      </w:pPr>
      <w:r>
        <w:rPr>
          <w:rFonts w:ascii="宋体" w:hAnsi="宋体" w:cs="宋体" w:hint="eastAsia"/>
          <w:b/>
          <w:bCs/>
        </w:rPr>
        <w:t>一、单选题：</w:t>
      </w:r>
    </w:p>
    <w:p w:rsidR="00212F3B" w:rsidRDefault="00212F3B">
      <w:pPr>
        <w:rPr>
          <w:rFonts w:ascii="宋体"/>
        </w:rPr>
      </w:pPr>
      <w:r>
        <w:rPr>
          <w:rFonts w:ascii="宋体" w:hAnsi="宋体" w:cs="宋体"/>
        </w:rPr>
        <w:t>1.</w:t>
      </w:r>
      <w:r>
        <w:rPr>
          <w:rFonts w:ascii="宋体" w:hAnsi="宋体" w:cs="宋体" w:hint="eastAsia"/>
        </w:rPr>
        <w:t>驾驶</w:t>
      </w:r>
      <w:r w:rsidR="00FC6114">
        <w:rPr>
          <w:rFonts w:ascii="宋体" w:hAnsi="宋体" w:cs="宋体" w:hint="eastAsia"/>
        </w:rPr>
        <w:t>公交</w:t>
      </w:r>
      <w:r>
        <w:rPr>
          <w:rFonts w:ascii="宋体" w:hAnsi="宋体" w:cs="宋体" w:hint="eastAsia"/>
        </w:rPr>
        <w:t>车跟车行驶过程中，要注意观察前车的（</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制动灯</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示廓灯</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雾灯</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车牌灯</w:t>
      </w:r>
    </w:p>
    <w:p w:rsidR="00212F3B" w:rsidRDefault="00212F3B">
      <w:pPr>
        <w:rPr>
          <w:rFonts w:ascii="宋体"/>
        </w:rPr>
      </w:pPr>
      <w:r>
        <w:rPr>
          <w:rFonts w:ascii="宋体" w:hAnsi="宋体" w:cs="宋体"/>
        </w:rPr>
        <w:t>2.</w:t>
      </w:r>
      <w:r>
        <w:rPr>
          <w:rFonts w:ascii="宋体" w:hAnsi="宋体" w:cs="宋体" w:hint="eastAsia"/>
        </w:rPr>
        <w:t>驾驶</w:t>
      </w:r>
      <w:r w:rsidR="00FC6114">
        <w:rPr>
          <w:rFonts w:ascii="宋体" w:hAnsi="宋体" w:cs="宋体" w:hint="eastAsia"/>
        </w:rPr>
        <w:t>公交</w:t>
      </w:r>
      <w:r>
        <w:rPr>
          <w:rFonts w:ascii="宋体" w:hAnsi="宋体" w:cs="宋体" w:hint="eastAsia"/>
        </w:rPr>
        <w:t>车跟车行驶车速为</w:t>
      </w:r>
      <w:r>
        <w:rPr>
          <w:rFonts w:ascii="宋体" w:hAnsi="宋体" w:cs="宋体"/>
        </w:rPr>
        <w:t>50</w:t>
      </w:r>
      <w:r>
        <w:rPr>
          <w:rFonts w:ascii="宋体" w:hAnsi="宋体" w:cs="宋体" w:hint="eastAsia"/>
        </w:rPr>
        <w:t>公里</w:t>
      </w:r>
      <w:r>
        <w:rPr>
          <w:rFonts w:ascii="宋体" w:hAnsi="宋体" w:cs="宋体"/>
        </w:rPr>
        <w:t>/</w:t>
      </w:r>
      <w:r>
        <w:rPr>
          <w:rFonts w:ascii="宋体" w:hAnsi="宋体" w:cs="宋体" w:hint="eastAsia"/>
        </w:rPr>
        <w:t>小时时，与前车的安全距离应保持（</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A.30</w:t>
      </w:r>
      <w:r w:rsidRPr="002669D4">
        <w:rPr>
          <w:rFonts w:ascii="宋体" w:hAnsi="宋体" w:cs="宋体" w:hint="eastAsia"/>
          <w:bCs/>
        </w:rPr>
        <w:t>米以上</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B.40</w:t>
      </w:r>
      <w:r w:rsidRPr="002669D4">
        <w:rPr>
          <w:rFonts w:ascii="宋体" w:hAnsi="宋体" w:cs="宋体" w:hint="eastAsia"/>
          <w:bCs/>
        </w:rPr>
        <w:t>米以上</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C.45</w:t>
      </w:r>
      <w:r w:rsidRPr="002669D4">
        <w:rPr>
          <w:rFonts w:ascii="宋体" w:hAnsi="宋体" w:cs="宋体" w:hint="eastAsia"/>
          <w:bCs/>
        </w:rPr>
        <w:t>米以上</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D.50</w:t>
      </w:r>
      <w:r w:rsidRPr="002669D4">
        <w:rPr>
          <w:rFonts w:ascii="宋体" w:hAnsi="宋体" w:cs="宋体" w:hint="eastAsia"/>
          <w:bCs/>
        </w:rPr>
        <w:t>米以上</w:t>
      </w:r>
    </w:p>
    <w:p w:rsidR="00212F3B" w:rsidRDefault="00212F3B">
      <w:pPr>
        <w:rPr>
          <w:rFonts w:ascii="宋体"/>
        </w:rPr>
      </w:pPr>
      <w:r>
        <w:rPr>
          <w:rFonts w:ascii="宋体" w:hAnsi="宋体" w:cs="宋体"/>
        </w:rPr>
        <w:t>3.</w:t>
      </w:r>
      <w:r>
        <w:rPr>
          <w:rFonts w:ascii="宋体" w:hAnsi="宋体" w:cs="宋体" w:hint="eastAsia"/>
        </w:rPr>
        <w:t>驾驶</w:t>
      </w:r>
      <w:r w:rsidR="00FC6114">
        <w:rPr>
          <w:rFonts w:ascii="宋体" w:hAnsi="宋体" w:cs="宋体" w:hint="eastAsia"/>
        </w:rPr>
        <w:t>公交</w:t>
      </w:r>
      <w:r>
        <w:rPr>
          <w:rFonts w:ascii="宋体" w:hAnsi="宋体" w:cs="宋体" w:hint="eastAsia"/>
        </w:rPr>
        <w:t>车超车后驶回原车道时，应与被超车保持安全距离，开启（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左转向灯</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右转向灯</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近光灯</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危险报警灯</w:t>
      </w:r>
    </w:p>
    <w:p w:rsidR="00212F3B" w:rsidRDefault="00212F3B">
      <w:pPr>
        <w:rPr>
          <w:rFonts w:ascii="宋体"/>
        </w:rPr>
      </w:pPr>
      <w:r>
        <w:rPr>
          <w:rFonts w:ascii="宋体" w:hAnsi="宋体" w:cs="宋体"/>
        </w:rPr>
        <w:t>4.</w:t>
      </w:r>
      <w:r>
        <w:rPr>
          <w:rFonts w:ascii="宋体" w:hAnsi="宋体" w:cs="宋体" w:hint="eastAsia"/>
        </w:rPr>
        <w:t>驾驶重心高的</w:t>
      </w:r>
      <w:r w:rsidR="00FC6114">
        <w:rPr>
          <w:rFonts w:ascii="宋体" w:hAnsi="宋体" w:cs="宋体" w:hint="eastAsia"/>
        </w:rPr>
        <w:t>公交</w:t>
      </w:r>
      <w:r>
        <w:rPr>
          <w:rFonts w:ascii="宋体" w:hAnsi="宋体" w:cs="宋体" w:hint="eastAsia"/>
        </w:rPr>
        <w:t>车高速转弯时，极有可能会因离心力的作用发生（</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前翻</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爆胎</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侧翻</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后翻</w:t>
      </w:r>
    </w:p>
    <w:p w:rsidR="00212F3B" w:rsidRDefault="00212F3B">
      <w:pPr>
        <w:rPr>
          <w:rFonts w:ascii="宋体"/>
        </w:rPr>
      </w:pPr>
      <w:r>
        <w:rPr>
          <w:rFonts w:ascii="宋体" w:hAnsi="宋体" w:cs="宋体"/>
        </w:rPr>
        <w:t>5.</w:t>
      </w:r>
      <w:r>
        <w:rPr>
          <w:rFonts w:ascii="宋体" w:hAnsi="宋体" w:cs="宋体" w:hint="eastAsia"/>
        </w:rPr>
        <w:t>驾驶</w:t>
      </w:r>
      <w:r w:rsidR="00FC6114">
        <w:rPr>
          <w:rFonts w:ascii="宋体" w:hAnsi="宋体" w:cs="宋体" w:hint="eastAsia"/>
        </w:rPr>
        <w:t>公交</w:t>
      </w:r>
      <w:r>
        <w:rPr>
          <w:rFonts w:ascii="宋体" w:hAnsi="宋体" w:cs="宋体" w:hint="eastAsia"/>
        </w:rPr>
        <w:t>车在跨度较大的高架桥或跨海大桥上行驶，会受到的影响有（</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坡道</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弯道</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坑洼</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横风</w:t>
      </w:r>
    </w:p>
    <w:p w:rsidR="00212F3B" w:rsidRDefault="00212F3B">
      <w:pPr>
        <w:rPr>
          <w:rFonts w:ascii="宋体"/>
        </w:rPr>
      </w:pPr>
      <w:r>
        <w:rPr>
          <w:rFonts w:ascii="宋体" w:hAnsi="宋体" w:cs="宋体"/>
        </w:rPr>
        <w:t>6.</w:t>
      </w:r>
      <w:r>
        <w:rPr>
          <w:rFonts w:ascii="宋体" w:hAnsi="宋体" w:cs="宋体" w:hint="eastAsia"/>
        </w:rPr>
        <w:t>驾驶</w:t>
      </w:r>
      <w:r w:rsidR="00FC6114">
        <w:rPr>
          <w:rFonts w:ascii="宋体" w:hAnsi="宋体" w:cs="宋体" w:hint="eastAsia"/>
        </w:rPr>
        <w:t>公交</w:t>
      </w:r>
      <w:r>
        <w:rPr>
          <w:rFonts w:ascii="宋体" w:hAnsi="宋体" w:cs="宋体" w:hint="eastAsia"/>
        </w:rPr>
        <w:t>车在隧道内行驶出现故障必须临时停车时，要将车辆移至（</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紧急停车带</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隧道中央</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隧道进出口处</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方便的位置</w:t>
      </w:r>
    </w:p>
    <w:p w:rsidR="00212F3B" w:rsidRDefault="00212F3B">
      <w:pPr>
        <w:rPr>
          <w:rFonts w:ascii="宋体"/>
        </w:rPr>
      </w:pPr>
      <w:r>
        <w:rPr>
          <w:rFonts w:ascii="宋体" w:hAnsi="宋体" w:cs="宋体"/>
        </w:rPr>
        <w:t>7.</w:t>
      </w:r>
      <w:r>
        <w:rPr>
          <w:rFonts w:ascii="宋体" w:hAnsi="宋体" w:cs="宋体" w:hint="eastAsia"/>
        </w:rPr>
        <w:t>驾驶</w:t>
      </w:r>
      <w:r w:rsidR="00FC6114">
        <w:rPr>
          <w:rFonts w:ascii="宋体" w:hAnsi="宋体" w:cs="宋体" w:hint="eastAsia"/>
        </w:rPr>
        <w:t>公交</w:t>
      </w:r>
      <w:r>
        <w:rPr>
          <w:rFonts w:ascii="宋体" w:hAnsi="宋体" w:cs="宋体" w:hint="eastAsia"/>
        </w:rPr>
        <w:t>车在高速公路遇有行人、非机动车或动物突然横穿时，最安全的处置方法是（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转向躲避</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原速行驶</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迅速绕行</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立即减速</w:t>
      </w:r>
    </w:p>
    <w:p w:rsidR="00212F3B" w:rsidRDefault="00212F3B">
      <w:pPr>
        <w:rPr>
          <w:rFonts w:ascii="宋体"/>
        </w:rPr>
      </w:pPr>
      <w:r>
        <w:rPr>
          <w:rFonts w:ascii="宋体" w:hAnsi="宋体" w:cs="宋体"/>
        </w:rPr>
        <w:lastRenderedPageBreak/>
        <w:t>8.</w:t>
      </w:r>
      <w:r>
        <w:rPr>
          <w:rFonts w:ascii="宋体" w:hAnsi="宋体" w:cs="宋体" w:hint="eastAsia"/>
        </w:rPr>
        <w:t>驾驶</w:t>
      </w:r>
      <w:r w:rsidR="00FC6114">
        <w:rPr>
          <w:rFonts w:ascii="宋体" w:hAnsi="宋体" w:cs="宋体" w:hint="eastAsia"/>
        </w:rPr>
        <w:t>公交</w:t>
      </w:r>
      <w:r>
        <w:rPr>
          <w:rFonts w:ascii="宋体" w:hAnsi="宋体" w:cs="宋体" w:hint="eastAsia"/>
        </w:rPr>
        <w:t>车发生交通事故，有人员伤亡时，拨打的请求救援电话是（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 xml:space="preserve">A.119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 xml:space="preserve">B.120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 xml:space="preserve">C.114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D.122</w:t>
      </w:r>
    </w:p>
    <w:p w:rsidR="00212F3B" w:rsidRDefault="00212F3B">
      <w:pPr>
        <w:rPr>
          <w:rFonts w:ascii="宋体"/>
        </w:rPr>
      </w:pPr>
      <w:r>
        <w:rPr>
          <w:rFonts w:ascii="宋体" w:hAnsi="宋体" w:cs="宋体"/>
        </w:rPr>
        <w:t>9.</w:t>
      </w:r>
      <w:r>
        <w:rPr>
          <w:rFonts w:ascii="宋体" w:hAnsi="宋体" w:cs="宋体" w:hint="eastAsia"/>
        </w:rPr>
        <w:t>驾驶</w:t>
      </w:r>
      <w:r w:rsidR="00FC6114">
        <w:rPr>
          <w:rFonts w:ascii="宋体" w:hAnsi="宋体" w:cs="宋体" w:hint="eastAsia"/>
        </w:rPr>
        <w:t>公交</w:t>
      </w:r>
      <w:r>
        <w:rPr>
          <w:rFonts w:ascii="宋体" w:hAnsi="宋体" w:cs="宋体" w:hint="eastAsia"/>
        </w:rPr>
        <w:t>车在道路上发生重、特大交通事故，首先送往医院的是（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昏迷的伤员</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骨折伤员</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腿部重伤员</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皮出血伤员</w:t>
      </w:r>
    </w:p>
    <w:p w:rsidR="00212F3B" w:rsidRDefault="00212F3B">
      <w:pPr>
        <w:rPr>
          <w:rFonts w:ascii="宋体"/>
        </w:rPr>
      </w:pPr>
      <w:r>
        <w:rPr>
          <w:rFonts w:ascii="宋体" w:hAnsi="宋体" w:cs="宋体"/>
        </w:rPr>
        <w:t>10.</w:t>
      </w:r>
      <w:r>
        <w:t xml:space="preserve"> </w:t>
      </w:r>
      <w:r>
        <w:rPr>
          <w:rFonts w:cs="宋体" w:hint="eastAsia"/>
        </w:rPr>
        <w:t>驾驶</w:t>
      </w:r>
      <w:r w:rsidR="00FC6114">
        <w:rPr>
          <w:rFonts w:ascii="宋体" w:hAnsi="宋体" w:cs="宋体" w:hint="eastAsia"/>
        </w:rPr>
        <w:t>公交</w:t>
      </w:r>
      <w:r>
        <w:rPr>
          <w:rFonts w:ascii="宋体" w:hAnsi="宋体" w:cs="宋体" w:hint="eastAsia"/>
        </w:rPr>
        <w:t>车在行驶中出现突然爆胎时，正确的应急处置方法是（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向反方向急转向</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急踏制动踏板</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控制好行驶方向</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向爆胎一侧转向</w:t>
      </w:r>
    </w:p>
    <w:p w:rsidR="00212F3B" w:rsidRPr="00647058" w:rsidRDefault="00212F3B">
      <w:pPr>
        <w:rPr>
          <w:rFonts w:ascii="宋体"/>
          <w:b/>
          <w:bCs/>
        </w:rPr>
      </w:pPr>
    </w:p>
    <w:p w:rsidR="00212F3B" w:rsidRDefault="00212F3B">
      <w:pPr>
        <w:rPr>
          <w:rFonts w:ascii="宋体"/>
          <w:b/>
          <w:bCs/>
        </w:rPr>
      </w:pPr>
    </w:p>
    <w:p w:rsidR="00212F3B" w:rsidRDefault="00212F3B">
      <w:pPr>
        <w:rPr>
          <w:rFonts w:ascii="宋体"/>
          <w:b/>
          <w:bCs/>
        </w:rPr>
      </w:pPr>
    </w:p>
    <w:p w:rsidR="00212F3B" w:rsidRDefault="00212F3B">
      <w:pPr>
        <w:rPr>
          <w:rFonts w:ascii="宋体"/>
        </w:rPr>
      </w:pPr>
      <w:r>
        <w:rPr>
          <w:rFonts w:ascii="宋体" w:hAnsi="宋体" w:cs="宋体" w:hint="eastAsia"/>
          <w:b/>
          <w:bCs/>
        </w:rPr>
        <w:t>二、多选题：</w:t>
      </w:r>
    </w:p>
    <w:p w:rsidR="00212F3B" w:rsidRDefault="00212F3B">
      <w:pPr>
        <w:rPr>
          <w:rFonts w:ascii="宋体"/>
        </w:rPr>
      </w:pPr>
      <w:r>
        <w:rPr>
          <w:rFonts w:ascii="宋体" w:hAnsi="宋体" w:cs="宋体"/>
        </w:rPr>
        <w:t>1.</w:t>
      </w:r>
      <w:r>
        <w:rPr>
          <w:rFonts w:ascii="宋体" w:hAnsi="宋体" w:cs="宋体" w:hint="eastAsia"/>
        </w:rPr>
        <w:t>驾驶</w:t>
      </w:r>
      <w:r w:rsidR="00FC6114">
        <w:rPr>
          <w:rFonts w:ascii="宋体" w:hAnsi="宋体" w:cs="宋体" w:hint="eastAsia"/>
        </w:rPr>
        <w:t>公交</w:t>
      </w:r>
      <w:r>
        <w:rPr>
          <w:rFonts w:ascii="宋体" w:hAnsi="宋体" w:cs="宋体" w:hint="eastAsia"/>
        </w:rPr>
        <w:t>车发现后侧有车辆紧紧跟随时，可采取传递行驶意图的方法有（</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灯光信号</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手势</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呼喊</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紧急制动</w:t>
      </w:r>
    </w:p>
    <w:p w:rsidR="00212F3B" w:rsidRDefault="00212F3B">
      <w:pPr>
        <w:rPr>
          <w:rFonts w:ascii="宋体"/>
        </w:rPr>
      </w:pPr>
      <w:r>
        <w:rPr>
          <w:rFonts w:ascii="宋体" w:hAnsi="宋体" w:cs="宋体"/>
        </w:rPr>
        <w:t>2.</w:t>
      </w:r>
      <w:r>
        <w:rPr>
          <w:rFonts w:ascii="宋体" w:hAnsi="宋体" w:cs="宋体" w:hint="eastAsia"/>
        </w:rPr>
        <w:t>驾驶</w:t>
      </w:r>
      <w:r w:rsidR="00FC6114">
        <w:rPr>
          <w:rFonts w:ascii="宋体" w:hAnsi="宋体" w:cs="宋体" w:hint="eastAsia"/>
        </w:rPr>
        <w:t>公交</w:t>
      </w:r>
      <w:r>
        <w:rPr>
          <w:rFonts w:ascii="宋体" w:hAnsi="宋体" w:cs="宋体" w:hint="eastAsia"/>
        </w:rPr>
        <w:t>车行驶中增加超车风险的因素有（</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道路上的障碍</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频繁超车</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路面湿滑</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提前减速</w:t>
      </w:r>
    </w:p>
    <w:p w:rsidR="00212F3B" w:rsidRDefault="00212F3B">
      <w:pPr>
        <w:rPr>
          <w:rFonts w:ascii="宋体"/>
        </w:rPr>
      </w:pPr>
      <w:r>
        <w:rPr>
          <w:rFonts w:ascii="宋体" w:hAnsi="宋体" w:cs="宋体"/>
        </w:rPr>
        <w:t>3.</w:t>
      </w:r>
      <w:r>
        <w:rPr>
          <w:rFonts w:ascii="宋体" w:hAnsi="宋体" w:cs="宋体" w:hint="eastAsia"/>
        </w:rPr>
        <w:t>突然出现险情时，规避和减轻事故危害和损失最有效的措施是（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减速</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停车</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弃车</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控制方向</w:t>
      </w:r>
    </w:p>
    <w:p w:rsidR="00212F3B" w:rsidRDefault="00212F3B">
      <w:pPr>
        <w:rPr>
          <w:rFonts w:ascii="宋体"/>
        </w:rPr>
      </w:pPr>
      <w:r>
        <w:rPr>
          <w:rFonts w:ascii="宋体" w:hAnsi="宋体" w:cs="宋体"/>
        </w:rPr>
        <w:t>4.</w:t>
      </w:r>
      <w:r>
        <w:rPr>
          <w:rFonts w:ascii="宋体" w:hAnsi="宋体" w:cs="宋体" w:hint="eastAsia"/>
        </w:rPr>
        <w:t>驾驶</w:t>
      </w:r>
      <w:r w:rsidR="00FC6114">
        <w:rPr>
          <w:rFonts w:ascii="宋体" w:hAnsi="宋体" w:cs="宋体" w:hint="eastAsia"/>
        </w:rPr>
        <w:t>公交</w:t>
      </w:r>
      <w:r>
        <w:rPr>
          <w:rFonts w:ascii="宋体" w:hAnsi="宋体" w:cs="宋体" w:hint="eastAsia"/>
        </w:rPr>
        <w:t>车行驶中遇制动失灵、失效时，正确的做法是（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采取紧急制动</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保持沉着冷静</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握稳转向盘</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松抬加速踏板</w:t>
      </w:r>
    </w:p>
    <w:p w:rsidR="00212F3B" w:rsidRDefault="00212F3B">
      <w:pPr>
        <w:rPr>
          <w:rFonts w:ascii="宋体"/>
        </w:rPr>
      </w:pPr>
      <w:r>
        <w:rPr>
          <w:rFonts w:ascii="宋体" w:hAnsi="宋体" w:cs="宋体"/>
        </w:rPr>
        <w:t>5.</w:t>
      </w:r>
      <w:r>
        <w:rPr>
          <w:rFonts w:ascii="宋体" w:hAnsi="宋体" w:cs="宋体" w:hint="eastAsia"/>
        </w:rPr>
        <w:t>驾驶</w:t>
      </w:r>
      <w:r w:rsidR="00FC6114">
        <w:rPr>
          <w:rFonts w:ascii="宋体" w:hAnsi="宋体" w:cs="宋体" w:hint="eastAsia"/>
        </w:rPr>
        <w:t>公交</w:t>
      </w:r>
      <w:r>
        <w:rPr>
          <w:rFonts w:ascii="宋体" w:hAnsi="宋体" w:cs="宋体" w:hint="eastAsia"/>
        </w:rPr>
        <w:t>车安全行驶的三条黄金原则是（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集中注意力</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仔细观察</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低速行驶</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提前预防</w:t>
      </w:r>
    </w:p>
    <w:p w:rsidR="00212F3B" w:rsidRDefault="00212F3B">
      <w:pPr>
        <w:rPr>
          <w:rFonts w:ascii="宋体"/>
        </w:rPr>
      </w:pPr>
      <w:r>
        <w:rPr>
          <w:rFonts w:ascii="宋体" w:hAnsi="宋体" w:cs="宋体"/>
        </w:rPr>
        <w:t>6.</w:t>
      </w:r>
      <w:r>
        <w:rPr>
          <w:rFonts w:ascii="宋体" w:hAnsi="宋体" w:cs="宋体" w:hint="eastAsia"/>
        </w:rPr>
        <w:t>驾驶</w:t>
      </w:r>
      <w:r w:rsidR="00FC6114">
        <w:rPr>
          <w:rFonts w:ascii="宋体" w:hAnsi="宋体" w:cs="宋体" w:hint="eastAsia"/>
        </w:rPr>
        <w:t>公交</w:t>
      </w:r>
      <w:r>
        <w:rPr>
          <w:rFonts w:ascii="宋体" w:hAnsi="宋体" w:cs="宋体" w:hint="eastAsia"/>
        </w:rPr>
        <w:t>车在行车中适时调整行车速度的根据是（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lastRenderedPageBreak/>
        <w:t>A.</w:t>
      </w:r>
      <w:r w:rsidRPr="002669D4">
        <w:rPr>
          <w:rFonts w:ascii="宋体" w:hAnsi="宋体" w:cs="宋体" w:hint="eastAsia"/>
          <w:bCs/>
        </w:rPr>
        <w:t>道路情况</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交通情况</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天气情况</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个人心情</w:t>
      </w:r>
    </w:p>
    <w:p w:rsidR="00212F3B" w:rsidRDefault="00212F3B">
      <w:pPr>
        <w:rPr>
          <w:rFonts w:ascii="宋体"/>
        </w:rPr>
      </w:pPr>
      <w:r>
        <w:rPr>
          <w:rFonts w:ascii="宋体" w:hAnsi="宋体" w:cs="宋体"/>
        </w:rPr>
        <w:t>7.</w:t>
      </w:r>
      <w:r>
        <w:t xml:space="preserve"> </w:t>
      </w:r>
      <w:r>
        <w:rPr>
          <w:rFonts w:cs="宋体" w:hint="eastAsia"/>
        </w:rPr>
        <w:t>驾驶</w:t>
      </w:r>
      <w:r w:rsidR="00FC6114">
        <w:rPr>
          <w:rFonts w:ascii="宋体" w:hAnsi="宋体" w:cs="宋体" w:hint="eastAsia"/>
        </w:rPr>
        <w:t>公交</w:t>
      </w:r>
      <w:r>
        <w:rPr>
          <w:rFonts w:ascii="宋体" w:hAnsi="宋体" w:cs="宋体" w:hint="eastAsia"/>
        </w:rPr>
        <w:t>车在冰雪道路行车时，安全的做法有（</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安装防滑链</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遵守速度规定</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利用发动机制动</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正确选择行驶路线</w:t>
      </w:r>
    </w:p>
    <w:p w:rsidR="00212F3B" w:rsidRDefault="00212F3B">
      <w:pPr>
        <w:rPr>
          <w:rFonts w:ascii="宋体"/>
        </w:rPr>
      </w:pPr>
      <w:r>
        <w:rPr>
          <w:rFonts w:ascii="宋体" w:hAnsi="宋体" w:cs="宋体"/>
        </w:rPr>
        <w:t>8.</w:t>
      </w:r>
      <w:r>
        <w:t xml:space="preserve"> </w:t>
      </w:r>
      <w:r>
        <w:rPr>
          <w:rFonts w:cs="宋体" w:hint="eastAsia"/>
        </w:rPr>
        <w:t>驾驶</w:t>
      </w:r>
      <w:r w:rsidR="00FC6114">
        <w:rPr>
          <w:rFonts w:ascii="宋体" w:hAnsi="宋体" w:cs="宋体" w:hint="eastAsia"/>
        </w:rPr>
        <w:t>公交</w:t>
      </w:r>
      <w:r>
        <w:rPr>
          <w:rFonts w:ascii="宋体" w:hAnsi="宋体" w:cs="宋体" w:hint="eastAsia"/>
        </w:rPr>
        <w:t>车行至经险桥、危险地段时，安全的做法是（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加速通过</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低速通过</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停车查看</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绕道行驶</w:t>
      </w:r>
    </w:p>
    <w:p w:rsidR="00212F3B" w:rsidRDefault="00212F3B">
      <w:pPr>
        <w:rPr>
          <w:rFonts w:ascii="宋体"/>
        </w:rPr>
      </w:pPr>
      <w:r>
        <w:rPr>
          <w:rFonts w:ascii="宋体" w:hAnsi="宋体" w:cs="宋体"/>
        </w:rPr>
        <w:t>9.</w:t>
      </w:r>
      <w:r>
        <w:rPr>
          <w:rFonts w:ascii="宋体" w:hAnsi="宋体" w:cs="宋体" w:hint="eastAsia"/>
        </w:rPr>
        <w:t>驾驶</w:t>
      </w:r>
      <w:r w:rsidR="00FC6114">
        <w:rPr>
          <w:rFonts w:ascii="宋体" w:hAnsi="宋体" w:cs="宋体" w:hint="eastAsia"/>
        </w:rPr>
        <w:t>公交</w:t>
      </w:r>
      <w:r>
        <w:rPr>
          <w:rFonts w:ascii="宋体" w:hAnsi="宋体" w:cs="宋体" w:hint="eastAsia"/>
        </w:rPr>
        <w:t>车一般条件下，车速</w:t>
      </w:r>
      <w:r>
        <w:rPr>
          <w:rFonts w:ascii="宋体" w:hAnsi="宋体" w:cs="宋体"/>
        </w:rPr>
        <w:t>50</w:t>
      </w:r>
      <w:r>
        <w:rPr>
          <w:rFonts w:ascii="宋体" w:hAnsi="宋体" w:cs="宋体" w:hint="eastAsia"/>
        </w:rPr>
        <w:t>公里</w:t>
      </w:r>
      <w:r>
        <w:rPr>
          <w:rFonts w:ascii="宋体" w:hAnsi="宋体" w:cs="宋体"/>
        </w:rPr>
        <w:t>/</w:t>
      </w:r>
      <w:r>
        <w:rPr>
          <w:rFonts w:ascii="宋体" w:hAnsi="宋体" w:cs="宋体" w:hint="eastAsia"/>
        </w:rPr>
        <w:t>小时时，与前车之间的安全距离应保持在（</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A.20</w:t>
      </w:r>
      <w:r w:rsidRPr="002669D4">
        <w:rPr>
          <w:rFonts w:ascii="宋体" w:hAnsi="宋体" w:cs="宋体" w:hint="eastAsia"/>
          <w:bCs/>
        </w:rPr>
        <w:t>～</w:t>
      </w:r>
      <w:r w:rsidRPr="002669D4">
        <w:rPr>
          <w:rFonts w:ascii="宋体" w:hAnsi="宋体" w:cs="宋体"/>
          <w:bCs/>
        </w:rPr>
        <w:t>30</w:t>
      </w:r>
      <w:r w:rsidRPr="002669D4">
        <w:rPr>
          <w:rFonts w:ascii="宋体" w:hAnsi="宋体" w:cs="宋体" w:hint="eastAsia"/>
          <w:bCs/>
        </w:rPr>
        <w:t>米</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B.50</w:t>
      </w:r>
      <w:r w:rsidRPr="002669D4">
        <w:rPr>
          <w:rFonts w:ascii="宋体" w:hAnsi="宋体" w:cs="宋体" w:hint="eastAsia"/>
          <w:bCs/>
        </w:rPr>
        <w:t>米以内</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C.50</w:t>
      </w:r>
      <w:r w:rsidRPr="002669D4">
        <w:rPr>
          <w:rFonts w:ascii="宋体" w:hAnsi="宋体" w:cs="宋体" w:hint="eastAsia"/>
          <w:bCs/>
        </w:rPr>
        <w:t>米以上</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D.60</w:t>
      </w:r>
      <w:r w:rsidRPr="002669D4">
        <w:rPr>
          <w:rFonts w:ascii="宋体" w:hAnsi="宋体" w:cs="宋体" w:hint="eastAsia"/>
          <w:bCs/>
        </w:rPr>
        <w:t>米</w:t>
      </w:r>
    </w:p>
    <w:p w:rsidR="00212F3B" w:rsidRDefault="00212F3B">
      <w:pPr>
        <w:rPr>
          <w:rFonts w:ascii="宋体"/>
        </w:rPr>
      </w:pPr>
      <w:r>
        <w:rPr>
          <w:rFonts w:ascii="宋体" w:hAnsi="宋体" w:cs="宋体"/>
        </w:rPr>
        <w:t>10.</w:t>
      </w:r>
      <w:r>
        <w:rPr>
          <w:rFonts w:ascii="宋体" w:hAnsi="宋体" w:cs="宋体" w:hint="eastAsia"/>
        </w:rPr>
        <w:t>驾驶</w:t>
      </w:r>
      <w:r w:rsidR="00FC6114">
        <w:rPr>
          <w:rFonts w:ascii="宋体" w:hAnsi="宋体" w:cs="宋体" w:hint="eastAsia"/>
        </w:rPr>
        <w:t>公交</w:t>
      </w:r>
      <w:r>
        <w:rPr>
          <w:rFonts w:ascii="宋体" w:hAnsi="宋体" w:cs="宋体" w:hint="eastAsia"/>
        </w:rPr>
        <w:t>车在后面有车辆跟行的情况行下减速时，要给后车留出足够的（</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反应时间</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减速空间</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超车时间</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加速空间</w:t>
      </w:r>
    </w:p>
    <w:p w:rsidR="00212F3B" w:rsidRDefault="00212F3B">
      <w:pPr>
        <w:rPr>
          <w:rFonts w:ascii="宋体"/>
        </w:rPr>
      </w:pPr>
      <w:r>
        <w:rPr>
          <w:rFonts w:ascii="宋体" w:hAnsi="宋体" w:cs="宋体"/>
        </w:rPr>
        <w:t>11.</w:t>
      </w:r>
      <w:r>
        <w:t xml:space="preserve"> </w:t>
      </w:r>
      <w:r>
        <w:rPr>
          <w:rFonts w:cs="宋体" w:hint="eastAsia"/>
        </w:rPr>
        <w:t>驾驶</w:t>
      </w:r>
      <w:r w:rsidR="00FC6114">
        <w:rPr>
          <w:rFonts w:ascii="宋体" w:hAnsi="宋体" w:cs="宋体" w:hint="eastAsia"/>
        </w:rPr>
        <w:t>公交</w:t>
      </w:r>
      <w:r>
        <w:rPr>
          <w:rFonts w:ascii="宋体" w:hAnsi="宋体" w:cs="宋体" w:hint="eastAsia"/>
        </w:rPr>
        <w:t>车可以选择进行安全超车的路段是（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宽直的道路</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视线良好的道路</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对面无来车的道路</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两侧无障碍物道路</w:t>
      </w:r>
    </w:p>
    <w:p w:rsidR="00212F3B" w:rsidRDefault="00212F3B">
      <w:pPr>
        <w:rPr>
          <w:rFonts w:ascii="宋体"/>
        </w:rPr>
      </w:pPr>
      <w:r>
        <w:rPr>
          <w:rFonts w:ascii="宋体" w:hAnsi="宋体" w:cs="宋体"/>
        </w:rPr>
        <w:t>12.</w:t>
      </w:r>
      <w:r>
        <w:rPr>
          <w:rFonts w:ascii="宋体" w:hAnsi="宋体" w:cs="宋体" w:hint="eastAsia"/>
        </w:rPr>
        <w:t>驾驶</w:t>
      </w:r>
      <w:r w:rsidR="00FC6114">
        <w:rPr>
          <w:rFonts w:ascii="宋体" w:hAnsi="宋体" w:cs="宋体" w:hint="eastAsia"/>
        </w:rPr>
        <w:t>公交</w:t>
      </w:r>
      <w:r>
        <w:rPr>
          <w:rFonts w:ascii="宋体" w:hAnsi="宋体" w:cs="宋体" w:hint="eastAsia"/>
        </w:rPr>
        <w:t>车夜间会车遇对方车辆使用远光灯时，安全的做法是（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直视对面车灯</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避开强烈灯光</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减速或停车让行</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开启远光灯</w:t>
      </w:r>
    </w:p>
    <w:p w:rsidR="00212F3B" w:rsidRDefault="00212F3B">
      <w:pPr>
        <w:rPr>
          <w:rFonts w:ascii="宋体"/>
        </w:rPr>
      </w:pPr>
      <w:r>
        <w:rPr>
          <w:rFonts w:ascii="宋体" w:hAnsi="宋体" w:cs="宋体"/>
        </w:rPr>
        <w:t>13.</w:t>
      </w:r>
      <w:r>
        <w:t xml:space="preserve"> </w:t>
      </w:r>
      <w:r>
        <w:rPr>
          <w:rFonts w:ascii="宋体" w:hAnsi="宋体" w:cs="宋体" w:hint="eastAsia"/>
        </w:rPr>
        <w:t>夜间驾驶</w:t>
      </w:r>
      <w:r w:rsidR="00FC6114">
        <w:rPr>
          <w:rFonts w:ascii="宋体" w:hAnsi="宋体" w:cs="宋体" w:hint="eastAsia"/>
        </w:rPr>
        <w:t>公交</w:t>
      </w:r>
      <w:r w:rsidR="00910CD6">
        <w:rPr>
          <w:rFonts w:ascii="宋体" w:hAnsi="宋体" w:cs="宋体" w:hint="eastAsia"/>
        </w:rPr>
        <w:t>车</w:t>
      </w:r>
      <w:r>
        <w:rPr>
          <w:rFonts w:ascii="宋体" w:hAnsi="宋体" w:cs="宋体" w:hint="eastAsia"/>
        </w:rPr>
        <w:t>的行车风险主要有（</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驾驶员容易疲劳</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驾驶员视野受限</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突发情况多</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对向来车使用远光灯</w:t>
      </w:r>
    </w:p>
    <w:p w:rsidR="00212F3B" w:rsidRDefault="00212F3B">
      <w:pPr>
        <w:rPr>
          <w:rFonts w:ascii="宋体"/>
        </w:rPr>
      </w:pPr>
      <w:r>
        <w:rPr>
          <w:rFonts w:ascii="宋体" w:hAnsi="宋体" w:cs="宋体"/>
        </w:rPr>
        <w:t>14.</w:t>
      </w:r>
      <w:r>
        <w:t xml:space="preserve"> </w:t>
      </w:r>
      <w:r>
        <w:rPr>
          <w:rFonts w:cs="宋体" w:hint="eastAsia"/>
        </w:rPr>
        <w:t>驾驶</w:t>
      </w:r>
      <w:r w:rsidR="00FC6114">
        <w:rPr>
          <w:rFonts w:ascii="宋体" w:hAnsi="宋体" w:cs="宋体" w:hint="eastAsia"/>
        </w:rPr>
        <w:t>公交</w:t>
      </w:r>
      <w:r>
        <w:rPr>
          <w:rFonts w:ascii="宋体" w:hAnsi="宋体" w:cs="宋体" w:hint="eastAsia"/>
        </w:rPr>
        <w:t>车行驶中发生交通事故时，正确的做法是（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A.</w:t>
      </w:r>
      <w:r w:rsidRPr="002669D4">
        <w:rPr>
          <w:rFonts w:ascii="宋体" w:hAnsi="宋体" w:cs="宋体" w:hint="eastAsia"/>
          <w:bCs/>
        </w:rPr>
        <w:t>保护好现场</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立即报警</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报告事故</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立刻离开现场</w:t>
      </w:r>
    </w:p>
    <w:p w:rsidR="00212F3B" w:rsidRDefault="00212F3B">
      <w:pPr>
        <w:rPr>
          <w:rFonts w:ascii="宋体"/>
        </w:rPr>
      </w:pPr>
      <w:r>
        <w:rPr>
          <w:rFonts w:ascii="宋体" w:hAnsi="宋体" w:cs="宋体"/>
        </w:rPr>
        <w:t>15.</w:t>
      </w:r>
      <w:r>
        <w:t xml:space="preserve"> </w:t>
      </w:r>
      <w:r>
        <w:rPr>
          <w:rFonts w:cs="宋体" w:hint="eastAsia"/>
        </w:rPr>
        <w:t>驾驶</w:t>
      </w:r>
      <w:r w:rsidR="00FC6114">
        <w:rPr>
          <w:rFonts w:ascii="宋体" w:hAnsi="宋体" w:cs="宋体" w:hint="eastAsia"/>
        </w:rPr>
        <w:t>公交</w:t>
      </w:r>
      <w:r>
        <w:rPr>
          <w:rFonts w:ascii="宋体" w:hAnsi="宋体" w:cs="宋体" w:hint="eastAsia"/>
        </w:rPr>
        <w:t>车行驶中遇到轮胎漏气时，正确的做法是（</w:t>
      </w:r>
      <w:r>
        <w:rPr>
          <w:rFonts w:ascii="宋体" w:hAnsi="宋体" w:cs="宋体"/>
        </w:rPr>
        <w:t xml:space="preserve">   </w:t>
      </w:r>
      <w:r>
        <w:rPr>
          <w:rFonts w:ascii="宋体" w:hAnsi="宋体" w:cs="宋体" w:hint="eastAsia"/>
        </w:rPr>
        <w:t>）。</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lastRenderedPageBreak/>
        <w:t>A.</w:t>
      </w:r>
      <w:r w:rsidRPr="002669D4">
        <w:rPr>
          <w:rFonts w:ascii="宋体" w:hAnsi="宋体" w:cs="宋体" w:hint="eastAsia"/>
          <w:bCs/>
        </w:rPr>
        <w:t>紧握转向盘</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B.</w:t>
      </w:r>
      <w:r w:rsidRPr="002669D4">
        <w:rPr>
          <w:rFonts w:ascii="宋体" w:hAnsi="宋体" w:cs="宋体" w:hint="eastAsia"/>
          <w:bCs/>
        </w:rPr>
        <w:t>慢慢制动减速</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C.</w:t>
      </w:r>
      <w:r w:rsidRPr="002669D4">
        <w:rPr>
          <w:rFonts w:ascii="宋体" w:hAnsi="宋体" w:cs="宋体" w:hint="eastAsia"/>
          <w:bCs/>
        </w:rPr>
        <w:t>控制方向行驶</w:t>
      </w:r>
      <w:r w:rsidRPr="002669D4">
        <w:rPr>
          <w:rFonts w:ascii="宋体" w:hAnsi="宋体" w:cs="宋体"/>
          <w:bCs/>
        </w:rPr>
        <w:t xml:space="preserve"> </w:t>
      </w:r>
    </w:p>
    <w:p w:rsidR="00212F3B" w:rsidRPr="002669D4" w:rsidRDefault="00212F3B" w:rsidP="002669D4">
      <w:pPr>
        <w:pStyle w:val="ac"/>
        <w:tabs>
          <w:tab w:val="left" w:pos="7400"/>
        </w:tabs>
        <w:ind w:left="360" w:firstLineChars="0" w:firstLine="0"/>
        <w:rPr>
          <w:rFonts w:ascii="宋体" w:hAnsi="宋体" w:cs="宋体"/>
          <w:bCs/>
        </w:rPr>
      </w:pPr>
      <w:r w:rsidRPr="002669D4">
        <w:rPr>
          <w:rFonts w:ascii="宋体" w:hAnsi="宋体" w:cs="宋体"/>
          <w:bCs/>
        </w:rPr>
        <w:t>D.</w:t>
      </w:r>
      <w:r w:rsidRPr="002669D4">
        <w:rPr>
          <w:rFonts w:ascii="宋体" w:hAnsi="宋体" w:cs="宋体" w:hint="eastAsia"/>
          <w:bCs/>
        </w:rPr>
        <w:t>尽快驶离行车道</w:t>
      </w:r>
    </w:p>
    <w:p w:rsidR="00212F3B" w:rsidRDefault="00212F3B">
      <w:pPr>
        <w:rPr>
          <w:rFonts w:ascii="宋体"/>
        </w:rPr>
      </w:pPr>
    </w:p>
    <w:p w:rsidR="00212F3B" w:rsidRDefault="00212F3B">
      <w:pPr>
        <w:rPr>
          <w:rFonts w:ascii="宋体"/>
        </w:rPr>
      </w:pPr>
    </w:p>
    <w:p w:rsidR="00212F3B" w:rsidRDefault="00212F3B">
      <w:pPr>
        <w:rPr>
          <w:rFonts w:ascii="宋体"/>
          <w:b/>
          <w:bCs/>
        </w:rPr>
      </w:pPr>
      <w:r>
        <w:rPr>
          <w:rFonts w:ascii="宋体" w:hAnsi="宋体" w:cs="宋体" w:hint="eastAsia"/>
          <w:b/>
          <w:bCs/>
        </w:rPr>
        <w:t>三、判断题：</w:t>
      </w:r>
    </w:p>
    <w:p w:rsidR="00212F3B" w:rsidRDefault="00212F3B">
      <w:pPr>
        <w:rPr>
          <w:rFonts w:ascii="宋体" w:hAnsi="宋体" w:cs="宋体"/>
        </w:rPr>
      </w:pPr>
      <w:r>
        <w:rPr>
          <w:rFonts w:ascii="宋体" w:hAnsi="宋体" w:cs="宋体"/>
        </w:rPr>
        <w:t>1.</w:t>
      </w:r>
      <w:r>
        <w:rPr>
          <w:rFonts w:ascii="宋体" w:hAnsi="宋体" w:cs="宋体" w:hint="eastAsia"/>
        </w:rPr>
        <w:t>驾驶</w:t>
      </w:r>
      <w:r w:rsidR="00FC6114">
        <w:rPr>
          <w:rFonts w:ascii="宋体" w:hAnsi="宋体" w:cs="宋体" w:hint="eastAsia"/>
        </w:rPr>
        <w:t>公交</w:t>
      </w:r>
      <w:r>
        <w:rPr>
          <w:rFonts w:ascii="宋体" w:hAnsi="宋体" w:cs="宋体" w:hint="eastAsia"/>
        </w:rPr>
        <w:t>车会车时占用对向车道行驶，会加大事故风险。（</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w:t>
      </w:r>
      <w:r>
        <w:rPr>
          <w:rFonts w:ascii="宋体" w:hAnsi="宋体" w:cs="宋体" w:hint="eastAsia"/>
        </w:rPr>
        <w:t>驾驶</w:t>
      </w:r>
      <w:r w:rsidR="00FC6114">
        <w:rPr>
          <w:rFonts w:ascii="宋体" w:hAnsi="宋体" w:cs="宋体" w:hint="eastAsia"/>
        </w:rPr>
        <w:t>公交</w:t>
      </w:r>
      <w:r>
        <w:rPr>
          <w:rFonts w:ascii="宋体" w:hAnsi="宋体" w:cs="宋体" w:hint="eastAsia"/>
        </w:rPr>
        <w:t>车时，驾驶员要根据行驶环境控制车速，尽量降低危险源的影响。（</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3.</w:t>
      </w:r>
      <w:r>
        <w:rPr>
          <w:rFonts w:ascii="宋体" w:hAnsi="宋体" w:cs="宋体" w:hint="eastAsia"/>
        </w:rPr>
        <w:t>驾驶</w:t>
      </w:r>
      <w:r w:rsidR="00FC6114">
        <w:rPr>
          <w:rFonts w:ascii="宋体" w:hAnsi="宋体" w:cs="宋体" w:hint="eastAsia"/>
        </w:rPr>
        <w:t>公交</w:t>
      </w:r>
      <w:r>
        <w:rPr>
          <w:rFonts w:ascii="宋体" w:hAnsi="宋体" w:cs="宋体" w:hint="eastAsia"/>
        </w:rPr>
        <w:t>车跟车距离过近是造成追尾事故的重要原因。（</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4.</w:t>
      </w:r>
      <w:r>
        <w:rPr>
          <w:rFonts w:ascii="宋体" w:hAnsi="宋体" w:cs="宋体" w:hint="eastAsia"/>
        </w:rPr>
        <w:t>驾驶</w:t>
      </w:r>
      <w:r w:rsidR="00FC6114">
        <w:rPr>
          <w:rFonts w:ascii="宋体" w:hAnsi="宋体" w:cs="宋体" w:hint="eastAsia"/>
        </w:rPr>
        <w:t>公交</w:t>
      </w:r>
      <w:r>
        <w:rPr>
          <w:rFonts w:ascii="宋体" w:hAnsi="宋体" w:cs="宋体" w:hint="eastAsia"/>
        </w:rPr>
        <w:t>车跟车行驶时，驾驶员要预见到前车随时都可能转向、减速或紧急制动。（</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5.</w:t>
      </w:r>
      <w:r>
        <w:rPr>
          <w:rFonts w:ascii="宋体" w:hAnsi="宋体" w:cs="宋体" w:hint="eastAsia"/>
        </w:rPr>
        <w:t>驾驶</w:t>
      </w:r>
      <w:r w:rsidR="00FC6114">
        <w:rPr>
          <w:rFonts w:ascii="宋体" w:hAnsi="宋体" w:cs="宋体" w:hint="eastAsia"/>
        </w:rPr>
        <w:t>公交</w:t>
      </w:r>
      <w:r>
        <w:rPr>
          <w:rFonts w:ascii="宋体" w:hAnsi="宋体" w:cs="宋体" w:hint="eastAsia"/>
        </w:rPr>
        <w:t>车跟车行驶时，至少保持</w:t>
      </w:r>
      <w:r>
        <w:rPr>
          <w:rFonts w:ascii="宋体" w:hAnsi="宋体" w:cs="宋体"/>
        </w:rPr>
        <w:t>1</w:t>
      </w:r>
      <w:r>
        <w:rPr>
          <w:rFonts w:ascii="宋体" w:hAnsi="宋体" w:cs="宋体" w:hint="eastAsia"/>
        </w:rPr>
        <w:t>秒制动时间的安全距离。（</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6.</w:t>
      </w:r>
      <w:r>
        <w:rPr>
          <w:rFonts w:ascii="宋体" w:hAnsi="宋体" w:cs="宋体" w:hint="eastAsia"/>
        </w:rPr>
        <w:t>驾驶</w:t>
      </w:r>
      <w:r w:rsidR="00FC6114">
        <w:rPr>
          <w:rFonts w:ascii="宋体" w:hAnsi="宋体" w:cs="宋体" w:hint="eastAsia"/>
        </w:rPr>
        <w:t>公交</w:t>
      </w:r>
      <w:r>
        <w:rPr>
          <w:rFonts w:ascii="宋体" w:hAnsi="宋体" w:cs="宋体" w:hint="eastAsia"/>
        </w:rPr>
        <w:t>车跟小型客车行驶时，可以适当减小跟车距离。（</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7.</w:t>
      </w:r>
      <w:r w:rsidR="00FC6114">
        <w:rPr>
          <w:rFonts w:ascii="宋体" w:hAnsi="宋体" w:cs="宋体" w:hint="eastAsia"/>
        </w:rPr>
        <w:t>公交</w:t>
      </w:r>
      <w:r>
        <w:rPr>
          <w:rFonts w:ascii="宋体" w:hAnsi="宋体" w:cs="宋体" w:hint="eastAsia"/>
        </w:rPr>
        <w:t>车转弯或变更车道时，应提前开启转向灯，避免急转向。（</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8.</w:t>
      </w:r>
      <w:r>
        <w:rPr>
          <w:rFonts w:ascii="宋体" w:hAnsi="宋体" w:cs="宋体" w:hint="eastAsia"/>
        </w:rPr>
        <w:t>驾驶</w:t>
      </w:r>
      <w:r w:rsidR="00FC6114">
        <w:rPr>
          <w:rFonts w:ascii="宋体" w:hAnsi="宋体" w:cs="宋体" w:hint="eastAsia"/>
        </w:rPr>
        <w:t>公交</w:t>
      </w:r>
      <w:r>
        <w:rPr>
          <w:rFonts w:ascii="宋体" w:hAnsi="宋体" w:cs="宋体" w:hint="eastAsia"/>
        </w:rPr>
        <w:t>车行驶中需要减速时，发现后面有车跟行，可急踏制动踏板用制动灯提示。（</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9.</w:t>
      </w:r>
      <w:r>
        <w:rPr>
          <w:rFonts w:ascii="宋体" w:hAnsi="宋体" w:cs="宋体" w:hint="eastAsia"/>
        </w:rPr>
        <w:t>驾驶</w:t>
      </w:r>
      <w:r w:rsidR="00FC6114">
        <w:rPr>
          <w:rFonts w:ascii="宋体" w:hAnsi="宋体" w:cs="宋体" w:hint="eastAsia"/>
        </w:rPr>
        <w:t>公交</w:t>
      </w:r>
      <w:r>
        <w:rPr>
          <w:rFonts w:ascii="宋体" w:hAnsi="宋体" w:cs="宋体" w:hint="eastAsia"/>
        </w:rPr>
        <w:t>车会过程中，对方车辆的车型、车速、装载和行驶状况，不会影响交会安全。（</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10.</w:t>
      </w:r>
      <w:r>
        <w:t xml:space="preserve"> </w:t>
      </w:r>
      <w:r>
        <w:rPr>
          <w:rFonts w:cs="宋体" w:hint="eastAsia"/>
        </w:rPr>
        <w:t>驾驶</w:t>
      </w:r>
      <w:r>
        <w:rPr>
          <w:rFonts w:ascii="宋体" w:hAnsi="宋体" w:cs="宋体" w:hint="eastAsia"/>
        </w:rPr>
        <w:t>会车时，如果违法占用对向车道，很容易造成道路拥堵。（</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11.</w:t>
      </w:r>
      <w:r>
        <w:t xml:space="preserve"> </w:t>
      </w:r>
      <w:r>
        <w:rPr>
          <w:rFonts w:cs="宋体" w:hint="eastAsia"/>
        </w:rPr>
        <w:t>驾驶</w:t>
      </w:r>
      <w:r w:rsidR="00FC6114">
        <w:rPr>
          <w:rFonts w:cs="宋体" w:hint="eastAsia"/>
        </w:rPr>
        <w:t>公交</w:t>
      </w:r>
      <w:r>
        <w:rPr>
          <w:rFonts w:cs="宋体" w:hint="eastAsia"/>
        </w:rPr>
        <w:t>车在</w:t>
      </w:r>
      <w:r>
        <w:rPr>
          <w:rFonts w:ascii="宋体" w:hAnsi="宋体" w:cs="宋体" w:hint="eastAsia"/>
        </w:rPr>
        <w:t>高速公路行车时，允许借加速或减速车道超车。（</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12.</w:t>
      </w:r>
      <w:r>
        <w:rPr>
          <w:rFonts w:ascii="宋体" w:hAnsi="宋体" w:cs="宋体" w:hint="eastAsia"/>
        </w:rPr>
        <w:t>驾驶</w:t>
      </w:r>
      <w:r w:rsidR="00FC6114">
        <w:rPr>
          <w:rFonts w:ascii="宋体" w:hAnsi="宋体" w:cs="宋体" w:hint="eastAsia"/>
        </w:rPr>
        <w:t>公交</w:t>
      </w:r>
      <w:r>
        <w:rPr>
          <w:rFonts w:ascii="宋体" w:hAnsi="宋体" w:cs="宋体" w:hint="eastAsia"/>
        </w:rPr>
        <w:t>车行车中，驾驶员使用蓝牙、耳机接打电话，不会对安全行车造成影响。（</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13.</w:t>
      </w:r>
      <w:r>
        <w:rPr>
          <w:rFonts w:ascii="宋体" w:hAnsi="宋体" w:cs="宋体" w:hint="eastAsia"/>
        </w:rPr>
        <w:t>驾驶</w:t>
      </w:r>
      <w:r w:rsidR="00FC6114">
        <w:rPr>
          <w:rFonts w:ascii="宋体" w:hAnsi="宋体" w:cs="宋体" w:hint="eastAsia"/>
        </w:rPr>
        <w:t>公交</w:t>
      </w:r>
      <w:r>
        <w:rPr>
          <w:rFonts w:ascii="宋体" w:hAnsi="宋体" w:cs="宋体" w:hint="eastAsia"/>
        </w:rPr>
        <w:t>车借助对向车道超车时，要开启危险报警闪光灯。（</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lastRenderedPageBreak/>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14.</w:t>
      </w:r>
      <w:r>
        <w:rPr>
          <w:rFonts w:ascii="宋体" w:hAnsi="宋体" w:cs="宋体" w:hint="eastAsia"/>
        </w:rPr>
        <w:t>驾驶</w:t>
      </w:r>
      <w:r w:rsidR="00FC6114">
        <w:rPr>
          <w:rFonts w:ascii="宋体" w:hAnsi="宋体" w:cs="宋体" w:hint="eastAsia"/>
        </w:rPr>
        <w:t>公交</w:t>
      </w:r>
      <w:r>
        <w:rPr>
          <w:rFonts w:ascii="宋体" w:hAnsi="宋体" w:cs="宋体" w:hint="eastAsia"/>
        </w:rPr>
        <w:t>车在红灯亮的路口，驾驶员可以接打手机、收看或发送信息。（</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15.</w:t>
      </w:r>
      <w:r>
        <w:t xml:space="preserve"> </w:t>
      </w:r>
      <w:r>
        <w:rPr>
          <w:rFonts w:cs="宋体" w:hint="eastAsia"/>
        </w:rPr>
        <w:t>驾驶</w:t>
      </w:r>
      <w:r w:rsidR="00FC6114">
        <w:rPr>
          <w:rFonts w:ascii="宋体" w:hAnsi="宋体" w:cs="宋体" w:hint="eastAsia"/>
        </w:rPr>
        <w:t>公交</w:t>
      </w:r>
      <w:r>
        <w:rPr>
          <w:rFonts w:ascii="宋体" w:hAnsi="宋体" w:cs="宋体" w:hint="eastAsia"/>
        </w:rPr>
        <w:t>车超载是引发爆胎、突然偏驶、制动失灵、翻车等事故的重要起因。（</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16.</w:t>
      </w:r>
      <w:r>
        <w:t xml:space="preserve"> </w:t>
      </w:r>
      <w:r>
        <w:rPr>
          <w:rFonts w:cs="宋体" w:hint="eastAsia"/>
        </w:rPr>
        <w:t>驾驶</w:t>
      </w:r>
      <w:r w:rsidR="00FC6114">
        <w:rPr>
          <w:rFonts w:cs="宋体" w:hint="eastAsia"/>
        </w:rPr>
        <w:t>公交</w:t>
      </w:r>
      <w:r>
        <w:rPr>
          <w:rFonts w:cs="宋体" w:hint="eastAsia"/>
        </w:rPr>
        <w:t>车在</w:t>
      </w:r>
      <w:r>
        <w:rPr>
          <w:rFonts w:ascii="宋体" w:hAnsi="宋体" w:cs="宋体" w:hint="eastAsia"/>
        </w:rPr>
        <w:t>暴雨后不察明桥涵积水深度涉水，很容易引发危险。（</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17.</w:t>
      </w:r>
      <w:r>
        <w:t xml:space="preserve"> </w:t>
      </w:r>
      <w:r>
        <w:rPr>
          <w:rFonts w:cs="宋体" w:hint="eastAsia"/>
        </w:rPr>
        <w:t>驾驶</w:t>
      </w:r>
      <w:r w:rsidR="00FC6114">
        <w:rPr>
          <w:rFonts w:ascii="宋体" w:hAnsi="宋体" w:cs="宋体" w:hint="eastAsia"/>
        </w:rPr>
        <w:t>公交</w:t>
      </w:r>
      <w:r>
        <w:rPr>
          <w:rFonts w:ascii="宋体" w:hAnsi="宋体" w:cs="宋体" w:hint="eastAsia"/>
        </w:rPr>
        <w:t>车在山区道路下长坡时，连续使用行车制动会使制动效果急剧下降。（</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18.</w:t>
      </w:r>
      <w:r>
        <w:rPr>
          <w:rFonts w:ascii="宋体" w:hAnsi="宋体" w:cs="宋体" w:hint="eastAsia"/>
        </w:rPr>
        <w:t>驾驶</w:t>
      </w:r>
      <w:r w:rsidR="00FC6114">
        <w:rPr>
          <w:rFonts w:ascii="宋体" w:hAnsi="宋体" w:cs="宋体" w:hint="eastAsia"/>
        </w:rPr>
        <w:t>公交</w:t>
      </w:r>
      <w:r>
        <w:rPr>
          <w:rFonts w:ascii="宋体" w:hAnsi="宋体" w:cs="宋体" w:hint="eastAsia"/>
        </w:rPr>
        <w:t>车在雾天开启远光灯，能提高行车时的见度。（</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19</w:t>
      </w:r>
      <w:r>
        <w:rPr>
          <w:rFonts w:ascii="宋体" w:hAnsi="宋体" w:cs="宋体" w:hint="eastAsia"/>
        </w:rPr>
        <w:t>．驾驶</w:t>
      </w:r>
      <w:r w:rsidR="00FC6114">
        <w:rPr>
          <w:rFonts w:ascii="宋体" w:hAnsi="宋体" w:cs="宋体" w:hint="eastAsia"/>
        </w:rPr>
        <w:t>公交</w:t>
      </w:r>
      <w:r>
        <w:rPr>
          <w:rFonts w:ascii="宋体" w:hAnsi="宋体" w:cs="宋体" w:hint="eastAsia"/>
        </w:rPr>
        <w:t>车在高速公路下长坡路段可以使用空挡滑行。（</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20.</w:t>
      </w:r>
      <w:r>
        <w:rPr>
          <w:rFonts w:ascii="宋体" w:hAnsi="宋体" w:cs="宋体" w:hint="eastAsia"/>
        </w:rPr>
        <w:t>驾驶</w:t>
      </w:r>
      <w:r w:rsidR="00FC6114">
        <w:rPr>
          <w:rFonts w:ascii="宋体" w:hAnsi="宋体" w:cs="宋体" w:hint="eastAsia"/>
        </w:rPr>
        <w:t>公交</w:t>
      </w:r>
      <w:r>
        <w:rPr>
          <w:rFonts w:ascii="宋体" w:hAnsi="宋体" w:cs="宋体" w:hint="eastAsia"/>
        </w:rPr>
        <w:t>车在高速公路遇到其他车辆遗洒的货物时要迅速转向避让。（</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21.</w:t>
      </w:r>
      <w:r>
        <w:rPr>
          <w:rFonts w:ascii="宋体" w:hAnsi="宋体" w:cs="宋体" w:hint="eastAsia"/>
        </w:rPr>
        <w:t>驾驶</w:t>
      </w:r>
      <w:r w:rsidR="00FC6114">
        <w:rPr>
          <w:rFonts w:ascii="宋体" w:hAnsi="宋体" w:cs="宋体" w:hint="eastAsia"/>
        </w:rPr>
        <w:t>公交</w:t>
      </w:r>
      <w:r>
        <w:rPr>
          <w:rFonts w:ascii="宋体" w:hAnsi="宋体" w:cs="宋体" w:hint="eastAsia"/>
        </w:rPr>
        <w:t>车遇到紧急情况避险时，可不受有关条例和各项管理措施的限制。（</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22.</w:t>
      </w:r>
      <w:r>
        <w:t xml:space="preserve"> </w:t>
      </w:r>
      <w:r>
        <w:rPr>
          <w:rFonts w:cs="宋体" w:hint="eastAsia"/>
        </w:rPr>
        <w:t>驾驶</w:t>
      </w:r>
      <w:r w:rsidR="00FC6114">
        <w:rPr>
          <w:rFonts w:ascii="宋体" w:hAnsi="宋体" w:cs="宋体" w:hint="eastAsia"/>
        </w:rPr>
        <w:t>公交</w:t>
      </w:r>
      <w:r>
        <w:rPr>
          <w:rFonts w:ascii="宋体" w:hAnsi="宋体" w:cs="宋体" w:hint="eastAsia"/>
        </w:rPr>
        <w:t>车遇到制动突然失效时，可将驻车制动器操纵杆一次拉紧辅助制动。（</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23.</w:t>
      </w:r>
      <w:r>
        <w:t xml:space="preserve"> </w:t>
      </w:r>
      <w:r>
        <w:rPr>
          <w:rFonts w:cs="宋体" w:hint="eastAsia"/>
        </w:rPr>
        <w:t>驾驶</w:t>
      </w:r>
      <w:r w:rsidR="00FC6114">
        <w:rPr>
          <w:rFonts w:ascii="宋体" w:hAnsi="宋体" w:cs="宋体" w:hint="eastAsia"/>
        </w:rPr>
        <w:t>公交</w:t>
      </w:r>
      <w:r>
        <w:rPr>
          <w:rFonts w:ascii="宋体" w:hAnsi="宋体" w:cs="宋体" w:hint="eastAsia"/>
        </w:rPr>
        <w:t>车发生前轮爆胎时，驾驶员应握紧转向盘，并采取紧急制动措施。（</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24.</w:t>
      </w:r>
      <w:r>
        <w:t xml:space="preserve"> </w:t>
      </w:r>
      <w:r>
        <w:rPr>
          <w:rFonts w:cs="宋体" w:hint="eastAsia"/>
        </w:rPr>
        <w:t>驾驶</w:t>
      </w:r>
      <w:r w:rsidR="00FC6114">
        <w:rPr>
          <w:rFonts w:ascii="宋体" w:hAnsi="宋体" w:cs="宋体" w:hint="eastAsia"/>
        </w:rPr>
        <w:t>公交</w:t>
      </w:r>
      <w:r>
        <w:rPr>
          <w:rFonts w:ascii="宋体" w:hAnsi="宋体" w:cs="宋体" w:hint="eastAsia"/>
        </w:rPr>
        <w:t>车在高速公路发生火灾时，要尽量将车辆停进收费站和服务区后灭火。（</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hAnsi="宋体" w:cs="宋体"/>
        </w:rPr>
      </w:pPr>
      <w:r>
        <w:rPr>
          <w:rFonts w:ascii="宋体" w:hAnsi="宋体" w:cs="宋体"/>
        </w:rPr>
        <w:t>25.</w:t>
      </w:r>
      <w:r>
        <w:t xml:space="preserve"> </w:t>
      </w:r>
      <w:r>
        <w:rPr>
          <w:rFonts w:cs="宋体" w:hint="eastAsia"/>
        </w:rPr>
        <w:t>驾驶</w:t>
      </w:r>
      <w:r w:rsidR="00FC6114">
        <w:rPr>
          <w:rFonts w:cs="宋体" w:hint="eastAsia"/>
        </w:rPr>
        <w:t>公交</w:t>
      </w:r>
      <w:r>
        <w:rPr>
          <w:rFonts w:cs="宋体" w:hint="eastAsia"/>
        </w:rPr>
        <w:t>车</w:t>
      </w:r>
      <w:r>
        <w:rPr>
          <w:rFonts w:ascii="宋体" w:hAnsi="宋体" w:cs="宋体" w:hint="eastAsia"/>
        </w:rPr>
        <w:t>在高速公路下坡转弯路段不能变更车道。（</w:t>
      </w:r>
      <w:r>
        <w:rPr>
          <w:rFonts w:ascii="宋体" w:hAnsi="宋体" w:cs="宋体"/>
        </w:rPr>
        <w:t xml:space="preserve">  </w:t>
      </w:r>
      <w:r>
        <w:rPr>
          <w:rFonts w:ascii="宋体" w:hAnsi="宋体" w:cs="宋体" w:hint="eastAsia"/>
        </w:rPr>
        <w:t>）</w:t>
      </w:r>
    </w:p>
    <w:p w:rsidR="005C7AEA" w:rsidRPr="005C7AEA" w:rsidRDefault="005C7AEA" w:rsidP="005C7AEA">
      <w:pPr>
        <w:tabs>
          <w:tab w:val="left" w:pos="7400"/>
        </w:tabs>
        <w:rPr>
          <w:rFonts w:ascii="宋体" w:hAnsi="宋体" w:cs="宋体"/>
          <w:bCs/>
        </w:rPr>
      </w:pPr>
      <w:r w:rsidRPr="005C7AEA">
        <w:rPr>
          <w:rFonts w:ascii="宋体" w:hAnsi="宋体" w:cs="宋体" w:hint="eastAsia"/>
          <w:bCs/>
        </w:rPr>
        <w:t>A</w:t>
      </w:r>
      <w:r w:rsidRPr="005C7AEA">
        <w:rPr>
          <w:rFonts w:ascii="宋体" w:cs="宋体"/>
        </w:rPr>
        <w:t>.</w:t>
      </w:r>
      <w:r w:rsidRPr="005C7AEA">
        <w:rPr>
          <w:rFonts w:ascii="宋体" w:hAnsi="宋体" w:cs="宋体" w:hint="eastAsia"/>
          <w:bCs/>
        </w:rPr>
        <w:t>正确</w:t>
      </w:r>
      <w:r w:rsidRPr="005C7AEA">
        <w:rPr>
          <w:rFonts w:ascii="宋体" w:hAnsi="宋体" w:cs="宋体"/>
          <w:bCs/>
        </w:rPr>
        <w:tab/>
      </w:r>
    </w:p>
    <w:p w:rsidR="005C7AEA" w:rsidRDefault="005C7AEA" w:rsidP="005C7AEA">
      <w:pPr>
        <w:rPr>
          <w:rFonts w:ascii="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pPr>
        <w:rPr>
          <w:rFonts w:ascii="宋体"/>
        </w:rPr>
      </w:pPr>
    </w:p>
    <w:p w:rsidR="00212F3B" w:rsidRDefault="00212F3B">
      <w:pPr>
        <w:adjustRightInd w:val="0"/>
        <w:snapToGrid w:val="0"/>
        <w:spacing w:line="360" w:lineRule="auto"/>
        <w:jc w:val="left"/>
        <w:rPr>
          <w:rFonts w:ascii="宋体"/>
        </w:rPr>
      </w:pPr>
    </w:p>
    <w:p w:rsidR="00212F3B" w:rsidRDefault="00212F3B">
      <w:pPr>
        <w:adjustRightInd w:val="0"/>
        <w:snapToGrid w:val="0"/>
        <w:spacing w:line="360" w:lineRule="auto"/>
        <w:jc w:val="left"/>
        <w:rPr>
          <w:rFonts w:ascii="宋体"/>
        </w:rPr>
      </w:pPr>
    </w:p>
    <w:p w:rsidR="00212F3B" w:rsidRDefault="00212F3B"/>
    <w:p w:rsidR="00212F3B" w:rsidRDefault="00212F3B">
      <w:pPr>
        <w:pStyle w:val="a9"/>
        <w:rPr>
          <w:rFonts w:hAnsi="宋体" w:cs="Times New Roman"/>
        </w:rPr>
      </w:pPr>
    </w:p>
    <w:p w:rsidR="00212F3B" w:rsidRDefault="00212F3B">
      <w:pPr>
        <w:pStyle w:val="a9"/>
        <w:rPr>
          <w:rFonts w:hAnsi="宋体" w:cs="Times New Roman"/>
        </w:rPr>
      </w:pPr>
    </w:p>
    <w:p w:rsidR="00212F3B" w:rsidRDefault="00212F3B" w:rsidP="004F311C">
      <w:pPr>
        <w:keepNext/>
        <w:keepLines/>
        <w:pageBreakBefore/>
        <w:widowControl/>
        <w:spacing w:afterLines="150" w:line="360" w:lineRule="auto"/>
        <w:jc w:val="center"/>
        <w:outlineLvl w:val="0"/>
        <w:rPr>
          <w:rFonts w:ascii="宋体"/>
          <w:b/>
          <w:bCs/>
          <w:sz w:val="24"/>
          <w:szCs w:val="24"/>
        </w:rPr>
      </w:pPr>
      <w:bookmarkStart w:id="4" w:name="_Toc361930173"/>
      <w:bookmarkStart w:id="5" w:name="_Toc361942450"/>
      <w:bookmarkStart w:id="6" w:name="_Toc362263233"/>
      <w:r>
        <w:rPr>
          <w:rFonts w:ascii="宋体" w:hAnsi="宋体" w:cs="宋体" w:hint="eastAsia"/>
          <w:b/>
          <w:bCs/>
          <w:sz w:val="24"/>
          <w:szCs w:val="24"/>
        </w:rPr>
        <w:lastRenderedPageBreak/>
        <w:t>第六部分</w:t>
      </w:r>
      <w:r>
        <w:rPr>
          <w:rFonts w:ascii="宋体" w:hAnsi="宋体" w:cs="宋体"/>
          <w:b/>
          <w:bCs/>
          <w:sz w:val="24"/>
          <w:szCs w:val="24"/>
        </w:rPr>
        <w:t xml:space="preserve"> </w:t>
      </w:r>
      <w:r>
        <w:rPr>
          <w:rFonts w:ascii="宋体" w:hAnsi="宋体" w:cs="宋体" w:hint="eastAsia"/>
          <w:b/>
          <w:bCs/>
          <w:sz w:val="24"/>
          <w:szCs w:val="24"/>
        </w:rPr>
        <w:t>汽车常见故障判断和处置</w:t>
      </w:r>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931"/>
        <w:gridCol w:w="931"/>
        <w:gridCol w:w="931"/>
      </w:tblGrid>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题型</w:t>
            </w:r>
          </w:p>
        </w:tc>
        <w:tc>
          <w:tcPr>
            <w:tcW w:w="931" w:type="dxa"/>
            <w:vAlign w:val="center"/>
          </w:tcPr>
          <w:p w:rsidR="00212F3B" w:rsidRPr="00882051" w:rsidRDefault="00212F3B">
            <w:pPr>
              <w:spacing w:line="360" w:lineRule="auto"/>
              <w:jc w:val="center"/>
            </w:pPr>
            <w:r w:rsidRPr="00882051">
              <w:rPr>
                <w:rFonts w:cs="宋体" w:hint="eastAsia"/>
              </w:rPr>
              <w:t>单选</w:t>
            </w:r>
          </w:p>
        </w:tc>
        <w:tc>
          <w:tcPr>
            <w:tcW w:w="931" w:type="dxa"/>
            <w:vAlign w:val="center"/>
          </w:tcPr>
          <w:p w:rsidR="00212F3B" w:rsidRPr="00882051" w:rsidRDefault="00212F3B">
            <w:pPr>
              <w:spacing w:line="360" w:lineRule="auto"/>
              <w:jc w:val="center"/>
            </w:pPr>
            <w:r w:rsidRPr="00882051">
              <w:rPr>
                <w:rFonts w:cs="宋体" w:hint="eastAsia"/>
              </w:rPr>
              <w:t>多选</w:t>
            </w:r>
          </w:p>
        </w:tc>
        <w:tc>
          <w:tcPr>
            <w:tcW w:w="931" w:type="dxa"/>
            <w:vAlign w:val="center"/>
          </w:tcPr>
          <w:p w:rsidR="00212F3B" w:rsidRPr="00882051" w:rsidRDefault="00212F3B">
            <w:pPr>
              <w:spacing w:line="360" w:lineRule="auto"/>
              <w:jc w:val="center"/>
            </w:pPr>
            <w:r w:rsidRPr="00882051">
              <w:rPr>
                <w:rFonts w:cs="宋体" w:hint="eastAsia"/>
              </w:rPr>
              <w:t>判断</w:t>
            </w:r>
          </w:p>
        </w:tc>
      </w:tr>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数量</w:t>
            </w:r>
          </w:p>
        </w:tc>
        <w:tc>
          <w:tcPr>
            <w:tcW w:w="931" w:type="dxa"/>
            <w:vAlign w:val="center"/>
          </w:tcPr>
          <w:p w:rsidR="00212F3B" w:rsidRPr="00882051" w:rsidRDefault="002B03AA">
            <w:pPr>
              <w:spacing w:line="360" w:lineRule="auto"/>
              <w:jc w:val="center"/>
              <w:rPr>
                <w:color w:val="000000"/>
              </w:rPr>
            </w:pPr>
            <w:r>
              <w:rPr>
                <w:rFonts w:hint="eastAsia"/>
                <w:color w:val="000000"/>
              </w:rPr>
              <w:t>19</w:t>
            </w:r>
          </w:p>
        </w:tc>
        <w:tc>
          <w:tcPr>
            <w:tcW w:w="931" w:type="dxa"/>
            <w:vAlign w:val="center"/>
          </w:tcPr>
          <w:p w:rsidR="00212F3B" w:rsidRPr="00882051" w:rsidRDefault="00212F3B">
            <w:pPr>
              <w:spacing w:line="360" w:lineRule="auto"/>
              <w:jc w:val="center"/>
              <w:rPr>
                <w:color w:val="000000"/>
              </w:rPr>
            </w:pPr>
            <w:r w:rsidRPr="00882051">
              <w:rPr>
                <w:color w:val="000000"/>
              </w:rPr>
              <w:t>8</w:t>
            </w:r>
          </w:p>
        </w:tc>
        <w:tc>
          <w:tcPr>
            <w:tcW w:w="931" w:type="dxa"/>
            <w:vAlign w:val="center"/>
          </w:tcPr>
          <w:p w:rsidR="00212F3B" w:rsidRPr="00882051" w:rsidRDefault="00212F3B">
            <w:pPr>
              <w:spacing w:line="360" w:lineRule="auto"/>
              <w:jc w:val="center"/>
              <w:rPr>
                <w:color w:val="000000"/>
              </w:rPr>
            </w:pPr>
            <w:r w:rsidRPr="00882051">
              <w:rPr>
                <w:color w:val="000000"/>
              </w:rPr>
              <w:t>12</w:t>
            </w:r>
          </w:p>
        </w:tc>
      </w:tr>
      <w:tr w:rsidR="00212F3B" w:rsidRPr="00882051">
        <w:trPr>
          <w:jc w:val="center"/>
        </w:trPr>
        <w:tc>
          <w:tcPr>
            <w:tcW w:w="3723" w:type="dxa"/>
            <w:gridSpan w:val="4"/>
            <w:vAlign w:val="center"/>
          </w:tcPr>
          <w:p w:rsidR="00212F3B" w:rsidRPr="00882051" w:rsidRDefault="00212F3B" w:rsidP="00F9165F">
            <w:pPr>
              <w:spacing w:line="360" w:lineRule="auto"/>
              <w:ind w:firstLineChars="50" w:firstLine="105"/>
              <w:rPr>
                <w:color w:val="000000"/>
              </w:rPr>
            </w:pPr>
            <w:r w:rsidRPr="00882051">
              <w:rPr>
                <w:rFonts w:cs="宋体" w:hint="eastAsia"/>
                <w:color w:val="000000"/>
              </w:rPr>
              <w:t>合计：</w:t>
            </w:r>
            <w:r w:rsidR="002B03AA">
              <w:rPr>
                <w:rFonts w:hint="eastAsia"/>
                <w:color w:val="000000"/>
              </w:rPr>
              <w:t>39</w:t>
            </w:r>
          </w:p>
        </w:tc>
      </w:tr>
    </w:tbl>
    <w:p w:rsidR="00212F3B" w:rsidRDefault="00212F3B">
      <w:pPr>
        <w:spacing w:line="360" w:lineRule="auto"/>
        <w:jc w:val="center"/>
        <w:rPr>
          <w:b/>
          <w:bCs/>
          <w:kern w:val="0"/>
        </w:rPr>
      </w:pPr>
    </w:p>
    <w:p w:rsidR="00212F3B" w:rsidRDefault="00212F3B">
      <w:pPr>
        <w:rPr>
          <w:rFonts w:ascii="宋体"/>
          <w:color w:val="000000"/>
        </w:rPr>
      </w:pPr>
      <w:bookmarkStart w:id="7" w:name="_Toc361930176"/>
      <w:bookmarkStart w:id="8" w:name="_Toc361942451"/>
      <w:bookmarkStart w:id="9" w:name="_Toc362263234"/>
      <w:r>
        <w:rPr>
          <w:rFonts w:ascii="宋体" w:hAnsi="宋体" w:cs="宋体" w:hint="eastAsia"/>
          <w:b/>
          <w:bCs/>
          <w:color w:val="000000"/>
        </w:rPr>
        <w:t>一、单选题：</w:t>
      </w:r>
    </w:p>
    <w:p w:rsidR="00212F3B" w:rsidRPr="003F4241" w:rsidRDefault="00212F3B" w:rsidP="00A5599A">
      <w:pPr>
        <w:pStyle w:val="ac"/>
        <w:numPr>
          <w:ilvl w:val="0"/>
          <w:numId w:val="17"/>
        </w:numPr>
        <w:ind w:left="284" w:firstLineChars="0" w:hanging="284"/>
        <w:rPr>
          <w:rFonts w:ascii="宋体"/>
          <w:color w:val="000000"/>
        </w:rPr>
      </w:pPr>
      <w:r w:rsidRPr="003F4241">
        <w:rPr>
          <w:rFonts w:ascii="宋体" w:hAnsi="宋体" w:cs="宋体" w:hint="eastAsia"/>
          <w:color w:val="000000"/>
        </w:rPr>
        <w:t>机油压力过高可能由（</w:t>
      </w:r>
      <w:r w:rsidRPr="003F4241">
        <w:rPr>
          <w:rFonts w:ascii="宋体" w:hAnsi="宋体" w:cs="宋体"/>
          <w:color w:val="000000"/>
        </w:rPr>
        <w:t xml:space="preserve">    </w:t>
      </w:r>
      <w:r w:rsidRPr="003F4241">
        <w:rPr>
          <w:rFonts w:ascii="宋体" w:hAnsi="宋体" w:cs="宋体" w:hint="eastAsia"/>
          <w:color w:val="000000"/>
        </w:rPr>
        <w:t>）引起。</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008456B6" w:rsidRPr="008456B6">
        <w:rPr>
          <w:rFonts w:ascii="宋体" w:hAnsi="宋体" w:cs="宋体"/>
          <w:bCs/>
        </w:rPr>
        <w:t>.</w:t>
      </w:r>
      <w:r w:rsidRPr="008456B6">
        <w:rPr>
          <w:rFonts w:ascii="宋体" w:hAnsi="宋体" w:cs="宋体" w:hint="eastAsia"/>
          <w:bCs/>
        </w:rPr>
        <w:t>机油黏度过大</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008456B6" w:rsidRPr="008456B6">
        <w:rPr>
          <w:rFonts w:ascii="宋体" w:hAnsi="宋体" w:cs="宋体"/>
          <w:bCs/>
        </w:rPr>
        <w:t>.</w:t>
      </w:r>
      <w:r w:rsidRPr="008456B6">
        <w:rPr>
          <w:rFonts w:ascii="宋体" w:hAnsi="宋体" w:cs="宋体" w:hint="eastAsia"/>
          <w:bCs/>
        </w:rPr>
        <w:t>机油黏度过小</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008456B6" w:rsidRPr="008456B6">
        <w:rPr>
          <w:rFonts w:ascii="宋体" w:hAnsi="宋体" w:cs="宋体"/>
          <w:bCs/>
        </w:rPr>
        <w:t>.</w:t>
      </w:r>
      <w:r w:rsidRPr="008456B6">
        <w:rPr>
          <w:rFonts w:ascii="宋体" w:hAnsi="宋体" w:cs="宋体" w:hint="eastAsia"/>
          <w:bCs/>
        </w:rPr>
        <w:t>机油泵不工作</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D</w:t>
      </w:r>
      <w:r w:rsidR="008456B6" w:rsidRPr="008456B6">
        <w:rPr>
          <w:rFonts w:ascii="宋体" w:hAnsi="宋体" w:cs="宋体"/>
          <w:bCs/>
        </w:rPr>
        <w:t>.</w:t>
      </w:r>
      <w:r w:rsidRPr="008456B6">
        <w:rPr>
          <w:rFonts w:ascii="宋体" w:hAnsi="宋体" w:cs="宋体" w:hint="eastAsia"/>
          <w:bCs/>
        </w:rPr>
        <w:t>机油表故障</w:t>
      </w:r>
    </w:p>
    <w:p w:rsidR="00212F3B" w:rsidRPr="003F4241" w:rsidRDefault="00212F3B" w:rsidP="00A5599A">
      <w:pPr>
        <w:pStyle w:val="ac"/>
        <w:numPr>
          <w:ilvl w:val="0"/>
          <w:numId w:val="17"/>
        </w:numPr>
        <w:ind w:left="284" w:firstLineChars="0" w:hanging="284"/>
        <w:rPr>
          <w:rFonts w:ascii="宋体"/>
          <w:color w:val="000000"/>
        </w:rPr>
      </w:pPr>
      <w:r w:rsidRPr="003F4241">
        <w:rPr>
          <w:rFonts w:ascii="宋体" w:hAnsi="宋体" w:cs="宋体" w:hint="eastAsia"/>
          <w:color w:val="000000"/>
        </w:rPr>
        <w:t>冷却系温度过高时，水温表显示超过（</w:t>
      </w:r>
      <w:r w:rsidRPr="003F4241">
        <w:rPr>
          <w:rFonts w:ascii="宋体" w:hAnsi="宋体" w:cs="宋体"/>
          <w:color w:val="000000"/>
        </w:rPr>
        <w:t xml:space="preserve">    </w:t>
      </w:r>
      <w:r w:rsidRPr="003F4241">
        <w:rPr>
          <w:rFonts w:ascii="宋体" w:hAnsi="宋体" w:cs="宋体" w:hint="eastAsia"/>
          <w:color w:val="000000"/>
        </w:rPr>
        <w:t>）。</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008456B6" w:rsidRPr="008456B6">
        <w:rPr>
          <w:rFonts w:ascii="宋体" w:hAnsi="宋体" w:cs="宋体"/>
          <w:bCs/>
        </w:rPr>
        <w:t>.</w:t>
      </w:r>
      <w:r w:rsidRPr="008456B6">
        <w:rPr>
          <w:rFonts w:ascii="宋体" w:hAnsi="宋体" w:cs="宋体"/>
          <w:bCs/>
        </w:rPr>
        <w:t>60</w:t>
      </w:r>
      <w:r w:rsidRPr="008456B6">
        <w:rPr>
          <w:rFonts w:ascii="宋体" w:hAnsi="宋体" w:cs="宋体" w:hint="eastAsia"/>
          <w:bCs/>
        </w:rPr>
        <w:t>℃以上</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008456B6" w:rsidRPr="008456B6">
        <w:rPr>
          <w:rFonts w:ascii="宋体" w:hAnsi="宋体" w:cs="宋体"/>
          <w:bCs/>
        </w:rPr>
        <w:t>.</w:t>
      </w:r>
      <w:r w:rsidRPr="008456B6">
        <w:rPr>
          <w:rFonts w:ascii="宋体" w:hAnsi="宋体" w:cs="宋体"/>
          <w:bCs/>
        </w:rPr>
        <w:t>70</w:t>
      </w:r>
      <w:r w:rsidRPr="008456B6">
        <w:rPr>
          <w:rFonts w:ascii="宋体" w:hAnsi="宋体" w:cs="宋体" w:hint="eastAsia"/>
          <w:bCs/>
        </w:rPr>
        <w:t>℃以上</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008456B6" w:rsidRPr="008456B6">
        <w:rPr>
          <w:rFonts w:ascii="宋体" w:hAnsi="宋体" w:cs="宋体"/>
          <w:bCs/>
        </w:rPr>
        <w:t>.</w:t>
      </w:r>
      <w:r w:rsidRPr="008456B6">
        <w:rPr>
          <w:rFonts w:ascii="宋体" w:hAnsi="宋体" w:cs="宋体"/>
          <w:bCs/>
        </w:rPr>
        <w:t>80</w:t>
      </w:r>
      <w:r w:rsidRPr="008456B6">
        <w:rPr>
          <w:rFonts w:ascii="宋体" w:hAnsi="宋体" w:cs="宋体" w:hint="eastAsia"/>
          <w:bCs/>
        </w:rPr>
        <w:t>℃以上</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D</w:t>
      </w:r>
      <w:r w:rsidR="008456B6" w:rsidRPr="008456B6">
        <w:rPr>
          <w:rFonts w:ascii="宋体" w:hAnsi="宋体" w:cs="宋体"/>
          <w:bCs/>
        </w:rPr>
        <w:t>.</w:t>
      </w:r>
      <w:r w:rsidRPr="008456B6">
        <w:rPr>
          <w:rFonts w:ascii="宋体" w:hAnsi="宋体" w:cs="宋体"/>
          <w:bCs/>
        </w:rPr>
        <w:t>95</w:t>
      </w:r>
      <w:r w:rsidRPr="008456B6">
        <w:rPr>
          <w:rFonts w:ascii="宋体" w:hAnsi="宋体" w:cs="宋体" w:hint="eastAsia"/>
          <w:bCs/>
        </w:rPr>
        <w:t>℃以上</w:t>
      </w:r>
    </w:p>
    <w:p w:rsidR="00212F3B" w:rsidRPr="008C0555" w:rsidRDefault="00FC6114" w:rsidP="00A5599A">
      <w:pPr>
        <w:pStyle w:val="ac"/>
        <w:numPr>
          <w:ilvl w:val="0"/>
          <w:numId w:val="17"/>
        </w:numPr>
        <w:ind w:left="284" w:firstLineChars="0" w:hanging="284"/>
        <w:rPr>
          <w:rFonts w:ascii="宋体"/>
          <w:color w:val="000000"/>
        </w:rPr>
      </w:pPr>
      <w:r>
        <w:rPr>
          <w:rFonts w:ascii="宋体" w:hAnsi="宋体" w:cs="宋体" w:hint="eastAsia"/>
          <w:color w:val="000000"/>
        </w:rPr>
        <w:t>公交</w:t>
      </w:r>
      <w:r w:rsidR="00212F3B" w:rsidRPr="008C0555">
        <w:rPr>
          <w:rFonts w:ascii="宋体" w:hAnsi="宋体" w:cs="宋体" w:hint="eastAsia"/>
          <w:color w:val="000000"/>
        </w:rPr>
        <w:t>车重负荷行驶时，离合器发出焦臭味和黑烟，是因为离合器（</w:t>
      </w:r>
      <w:r w:rsidR="00212F3B" w:rsidRPr="008C0555">
        <w:rPr>
          <w:rFonts w:ascii="宋体" w:hAnsi="宋体" w:cs="宋体"/>
          <w:color w:val="000000"/>
        </w:rPr>
        <w:t xml:space="preserve">   </w:t>
      </w:r>
      <w:r w:rsidR="00212F3B" w:rsidRPr="008C0555">
        <w:rPr>
          <w:rFonts w:ascii="宋体" w:hAnsi="宋体" w:cs="宋体" w:hint="eastAsia"/>
          <w:color w:val="000000"/>
        </w:rPr>
        <w:t>）。</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008456B6" w:rsidRPr="008456B6">
        <w:rPr>
          <w:rFonts w:ascii="宋体" w:hAnsi="宋体" w:cs="宋体"/>
          <w:bCs/>
        </w:rPr>
        <w:t>.</w:t>
      </w:r>
      <w:r w:rsidRPr="008456B6">
        <w:rPr>
          <w:rFonts w:ascii="宋体" w:hAnsi="宋体" w:cs="宋体" w:hint="eastAsia"/>
          <w:bCs/>
        </w:rPr>
        <w:t>打滑</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008456B6" w:rsidRPr="008456B6">
        <w:rPr>
          <w:rFonts w:ascii="宋体" w:hAnsi="宋体" w:cs="宋体"/>
          <w:bCs/>
        </w:rPr>
        <w:t>.</w:t>
      </w:r>
      <w:r w:rsidRPr="008456B6">
        <w:rPr>
          <w:rFonts w:ascii="宋体" w:hAnsi="宋体" w:cs="宋体" w:hint="eastAsia"/>
          <w:bCs/>
        </w:rPr>
        <w:t>分离不彻底</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008456B6" w:rsidRPr="008456B6">
        <w:rPr>
          <w:rFonts w:ascii="宋体" w:hAnsi="宋体" w:cs="宋体"/>
          <w:bCs/>
        </w:rPr>
        <w:t>.</w:t>
      </w:r>
      <w:r w:rsidRPr="008456B6">
        <w:rPr>
          <w:rFonts w:ascii="宋体" w:hAnsi="宋体" w:cs="宋体" w:hint="eastAsia"/>
          <w:bCs/>
        </w:rPr>
        <w:t>踏板自由行程过大</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D</w:t>
      </w:r>
      <w:r w:rsidR="008456B6" w:rsidRPr="008456B6">
        <w:rPr>
          <w:rFonts w:ascii="宋体" w:hAnsi="宋体" w:cs="宋体"/>
          <w:bCs/>
        </w:rPr>
        <w:t>.</w:t>
      </w:r>
      <w:r w:rsidRPr="008456B6">
        <w:rPr>
          <w:rFonts w:ascii="宋体" w:hAnsi="宋体" w:cs="宋体" w:hint="eastAsia"/>
          <w:bCs/>
        </w:rPr>
        <w:t>损坏</w:t>
      </w:r>
      <w:r w:rsidRPr="008456B6">
        <w:rPr>
          <w:rFonts w:ascii="宋体" w:hAnsi="宋体" w:cs="宋体"/>
          <w:bCs/>
        </w:rPr>
        <w:t xml:space="preserve">  </w:t>
      </w:r>
    </w:p>
    <w:p w:rsidR="00212F3B" w:rsidRPr="008C0555" w:rsidRDefault="00FC6114" w:rsidP="00A5599A">
      <w:pPr>
        <w:pStyle w:val="ac"/>
        <w:numPr>
          <w:ilvl w:val="0"/>
          <w:numId w:val="17"/>
        </w:numPr>
        <w:ind w:left="284" w:firstLineChars="0" w:hanging="284"/>
        <w:rPr>
          <w:rFonts w:ascii="宋体"/>
          <w:color w:val="000000"/>
        </w:rPr>
      </w:pPr>
      <w:r>
        <w:rPr>
          <w:rFonts w:ascii="宋体" w:hAnsi="宋体" w:cs="宋体" w:hint="eastAsia"/>
          <w:color w:val="000000"/>
        </w:rPr>
        <w:t>公交</w:t>
      </w:r>
      <w:r w:rsidR="00212F3B" w:rsidRPr="008C0555">
        <w:rPr>
          <w:rFonts w:ascii="宋体" w:hAnsi="宋体" w:cs="宋体" w:hint="eastAsia"/>
          <w:color w:val="000000"/>
        </w:rPr>
        <w:t>车辆前轮定位不准，可能会引起（</w:t>
      </w:r>
      <w:r w:rsidR="00212F3B" w:rsidRPr="008C0555">
        <w:rPr>
          <w:rFonts w:ascii="宋体" w:hAnsi="宋体" w:cs="宋体"/>
          <w:color w:val="000000"/>
        </w:rPr>
        <w:t xml:space="preserve">    </w:t>
      </w:r>
      <w:r w:rsidR="00212F3B" w:rsidRPr="008C0555">
        <w:rPr>
          <w:rFonts w:ascii="宋体" w:hAnsi="宋体" w:cs="宋体" w:hint="eastAsia"/>
          <w:color w:val="000000"/>
        </w:rPr>
        <w:t>）。</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008456B6" w:rsidRPr="008456B6">
        <w:rPr>
          <w:rFonts w:ascii="宋体" w:hAnsi="宋体" w:cs="宋体"/>
          <w:bCs/>
        </w:rPr>
        <w:t>.</w:t>
      </w:r>
      <w:r w:rsidRPr="008456B6">
        <w:rPr>
          <w:rFonts w:ascii="宋体" w:hAnsi="宋体" w:cs="宋体" w:hint="eastAsia"/>
          <w:bCs/>
        </w:rPr>
        <w:t>换挡困难</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008456B6" w:rsidRPr="008456B6">
        <w:rPr>
          <w:rFonts w:ascii="宋体" w:hAnsi="宋体" w:cs="宋体"/>
          <w:bCs/>
        </w:rPr>
        <w:t>.</w:t>
      </w:r>
      <w:r w:rsidRPr="008456B6">
        <w:rPr>
          <w:rFonts w:ascii="宋体" w:hAnsi="宋体" w:cs="宋体" w:hint="eastAsia"/>
          <w:bCs/>
        </w:rPr>
        <w:t>动力下降</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008456B6" w:rsidRPr="008456B6">
        <w:rPr>
          <w:rFonts w:ascii="宋体" w:hAnsi="宋体" w:cs="宋体"/>
          <w:bCs/>
        </w:rPr>
        <w:t>.</w:t>
      </w:r>
      <w:r w:rsidRPr="008456B6">
        <w:rPr>
          <w:rFonts w:ascii="宋体" w:hAnsi="宋体" w:cs="宋体" w:hint="eastAsia"/>
          <w:bCs/>
        </w:rPr>
        <w:t>转向沉重</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D</w:t>
      </w:r>
      <w:r w:rsidR="008456B6" w:rsidRPr="008456B6">
        <w:rPr>
          <w:rFonts w:ascii="宋体" w:hAnsi="宋体" w:cs="宋体"/>
          <w:bCs/>
        </w:rPr>
        <w:t>.</w:t>
      </w:r>
      <w:r w:rsidRPr="008456B6">
        <w:rPr>
          <w:rFonts w:ascii="宋体" w:hAnsi="宋体" w:cs="宋体" w:hint="eastAsia"/>
          <w:bCs/>
        </w:rPr>
        <w:t>行驶摆头</w:t>
      </w:r>
    </w:p>
    <w:p w:rsidR="00212F3B" w:rsidRPr="008C0555" w:rsidRDefault="00FC6114" w:rsidP="00A5599A">
      <w:pPr>
        <w:pStyle w:val="ac"/>
        <w:numPr>
          <w:ilvl w:val="0"/>
          <w:numId w:val="17"/>
        </w:numPr>
        <w:ind w:left="284" w:firstLineChars="0" w:hanging="284"/>
        <w:rPr>
          <w:rFonts w:ascii="宋体"/>
          <w:color w:val="000000"/>
        </w:rPr>
      </w:pPr>
      <w:r>
        <w:rPr>
          <w:rFonts w:ascii="宋体" w:hAnsi="宋体" w:cs="宋体" w:hint="eastAsia"/>
          <w:color w:val="000000"/>
        </w:rPr>
        <w:t>公交</w:t>
      </w:r>
      <w:r w:rsidR="00212F3B" w:rsidRPr="008C0555">
        <w:rPr>
          <w:rFonts w:ascii="宋体" w:hAnsi="宋体" w:cs="宋体" w:hint="eastAsia"/>
          <w:color w:val="000000"/>
        </w:rPr>
        <w:t>车直线行驶时无异响，但转弯时却出现异响，异响可能来自（</w:t>
      </w:r>
      <w:r w:rsidR="00212F3B" w:rsidRPr="008C0555">
        <w:rPr>
          <w:rFonts w:ascii="宋体" w:hAnsi="宋体" w:cs="宋体"/>
          <w:color w:val="000000"/>
        </w:rPr>
        <w:t xml:space="preserve">    </w:t>
      </w:r>
      <w:r w:rsidR="00212F3B" w:rsidRPr="008C0555">
        <w:rPr>
          <w:rFonts w:ascii="宋体" w:hAnsi="宋体" w:cs="宋体" w:hint="eastAsia"/>
          <w:color w:val="000000"/>
        </w:rPr>
        <w:t>）。</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008C1A43" w:rsidRPr="008456B6">
        <w:rPr>
          <w:rFonts w:ascii="宋体" w:hAnsi="宋体" w:cs="宋体"/>
          <w:bCs/>
        </w:rPr>
        <w:t>.</w:t>
      </w:r>
      <w:r w:rsidRPr="008456B6">
        <w:rPr>
          <w:rFonts w:ascii="宋体" w:hAnsi="宋体" w:cs="宋体" w:hint="eastAsia"/>
          <w:bCs/>
        </w:rPr>
        <w:t>变速器</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008C1A43" w:rsidRPr="008456B6">
        <w:rPr>
          <w:rFonts w:ascii="宋体" w:hAnsi="宋体" w:cs="宋体"/>
          <w:bCs/>
        </w:rPr>
        <w:t>.</w:t>
      </w:r>
      <w:r w:rsidRPr="008456B6">
        <w:rPr>
          <w:rFonts w:ascii="宋体" w:hAnsi="宋体" w:cs="宋体" w:hint="eastAsia"/>
          <w:bCs/>
        </w:rPr>
        <w:t>发动机</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008C1A43" w:rsidRPr="008456B6">
        <w:rPr>
          <w:rFonts w:ascii="宋体" w:hAnsi="宋体" w:cs="宋体"/>
          <w:bCs/>
        </w:rPr>
        <w:t>.</w:t>
      </w:r>
      <w:r w:rsidRPr="008456B6">
        <w:rPr>
          <w:rFonts w:ascii="宋体" w:hAnsi="宋体" w:cs="宋体" w:hint="eastAsia"/>
          <w:bCs/>
        </w:rPr>
        <w:t>后桥</w:t>
      </w:r>
      <w:r w:rsidRPr="008456B6">
        <w:rPr>
          <w:rFonts w:ascii="宋体" w:hAnsi="宋体" w:cs="宋体"/>
          <w:bCs/>
        </w:rPr>
        <w:t xml:space="preserve">   </w:t>
      </w:r>
    </w:p>
    <w:p w:rsidR="00212F3B" w:rsidRPr="008456B6"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D.</w:t>
      </w:r>
      <w:r w:rsidRPr="008456B6">
        <w:rPr>
          <w:rFonts w:ascii="宋体" w:hAnsi="宋体" w:cs="宋体" w:hint="eastAsia"/>
          <w:bCs/>
        </w:rPr>
        <w:t>离合器</w:t>
      </w:r>
    </w:p>
    <w:p w:rsidR="00212F3B" w:rsidRPr="00ED6199" w:rsidRDefault="00212F3B" w:rsidP="00A5599A">
      <w:pPr>
        <w:pStyle w:val="ac"/>
        <w:numPr>
          <w:ilvl w:val="0"/>
          <w:numId w:val="17"/>
        </w:numPr>
        <w:ind w:left="284" w:firstLineChars="0" w:hanging="284"/>
        <w:rPr>
          <w:rFonts w:ascii="宋体" w:hAnsi="宋体" w:cs="宋体"/>
          <w:color w:val="000000"/>
        </w:rPr>
      </w:pPr>
      <w:r w:rsidRPr="00ED6199">
        <w:rPr>
          <w:rFonts w:ascii="宋体" w:hAnsi="宋体" w:cs="宋体" w:hint="eastAsia"/>
          <w:color w:val="000000"/>
        </w:rPr>
        <w:t>发动机排气管排出的</w:t>
      </w:r>
      <w:r w:rsidRPr="008C0555">
        <w:rPr>
          <w:rFonts w:ascii="宋体" w:hAnsi="宋体" w:cs="宋体" w:hint="eastAsia"/>
          <w:color w:val="000000"/>
        </w:rPr>
        <w:t>废气</w:t>
      </w:r>
      <w:r w:rsidRPr="00ED6199">
        <w:rPr>
          <w:rFonts w:ascii="宋体" w:hAnsi="宋体" w:cs="宋体" w:hint="eastAsia"/>
          <w:color w:val="000000"/>
        </w:rPr>
        <w:t>呈现蓝色，表示</w:t>
      </w:r>
      <w:r w:rsidR="008C1A43" w:rsidRPr="00ED6199">
        <w:rPr>
          <w:rFonts w:ascii="宋体" w:hAnsi="宋体" w:cs="宋体" w:hint="eastAsia"/>
          <w:color w:val="000000"/>
        </w:rPr>
        <w:t>（</w:t>
      </w:r>
      <w:r w:rsidR="008C1A43" w:rsidRPr="00ED6199">
        <w:rPr>
          <w:rFonts w:ascii="宋体" w:hAnsi="宋体" w:cs="宋体"/>
          <w:color w:val="000000"/>
        </w:rPr>
        <w:t xml:space="preserve">   </w:t>
      </w:r>
      <w:r w:rsidR="008C1A43" w:rsidRPr="00ED6199">
        <w:rPr>
          <w:rFonts w:ascii="宋体" w:hAnsi="宋体" w:cs="宋体" w:hint="eastAsia"/>
          <w:color w:val="000000"/>
        </w:rPr>
        <w:t>）</w:t>
      </w:r>
      <w:r w:rsidRPr="00ED6199">
        <w:rPr>
          <w:rFonts w:ascii="宋体" w:hAnsi="宋体" w:cs="宋体" w:hint="eastAsia"/>
          <w:color w:val="000000"/>
        </w:rPr>
        <w:t>出现故障。</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Pr="008456B6">
        <w:rPr>
          <w:rFonts w:ascii="宋体" w:hAnsi="宋体" w:cs="宋体" w:hint="eastAsia"/>
          <w:bCs/>
        </w:rPr>
        <w:t>燃油供给系</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Pr="008456B6">
        <w:rPr>
          <w:rFonts w:ascii="宋体" w:hAnsi="宋体" w:cs="宋体" w:hint="eastAsia"/>
          <w:bCs/>
        </w:rPr>
        <w:t>润滑系</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Pr="008456B6">
        <w:rPr>
          <w:rFonts w:ascii="宋体" w:hAnsi="宋体" w:cs="宋体" w:hint="eastAsia"/>
          <w:bCs/>
        </w:rPr>
        <w:t>冷却系</w:t>
      </w:r>
    </w:p>
    <w:p w:rsidR="00212F3B" w:rsidRPr="008456B6" w:rsidRDefault="006820B8" w:rsidP="008456B6">
      <w:pPr>
        <w:pStyle w:val="ac"/>
        <w:tabs>
          <w:tab w:val="left" w:pos="7400"/>
        </w:tabs>
        <w:ind w:left="360" w:firstLineChars="0" w:firstLine="0"/>
        <w:rPr>
          <w:rFonts w:ascii="宋体" w:hAnsi="宋体" w:cs="宋体"/>
          <w:bCs/>
        </w:rPr>
      </w:pPr>
      <w:r w:rsidRPr="008456B6">
        <w:rPr>
          <w:rFonts w:ascii="宋体" w:hAnsi="宋体" w:cs="宋体"/>
          <w:bCs/>
        </w:rPr>
        <w:t>D.</w:t>
      </w:r>
      <w:r w:rsidRPr="008456B6">
        <w:rPr>
          <w:rFonts w:ascii="宋体" w:hAnsi="宋体" w:cs="宋体" w:hint="eastAsia"/>
          <w:bCs/>
        </w:rPr>
        <w:t>传动系</w:t>
      </w:r>
    </w:p>
    <w:p w:rsidR="00212F3B" w:rsidRPr="00ED6199" w:rsidRDefault="00212F3B" w:rsidP="00A5599A">
      <w:pPr>
        <w:pStyle w:val="ac"/>
        <w:numPr>
          <w:ilvl w:val="0"/>
          <w:numId w:val="17"/>
        </w:numPr>
        <w:ind w:left="284" w:firstLineChars="0" w:hanging="284"/>
        <w:rPr>
          <w:rFonts w:ascii="宋体" w:hAnsi="宋体" w:cs="宋体"/>
          <w:color w:val="000000"/>
        </w:rPr>
      </w:pPr>
      <w:r w:rsidRPr="00ED6199">
        <w:rPr>
          <w:rFonts w:ascii="宋体" w:hAnsi="宋体" w:cs="宋体" w:hint="eastAsia"/>
          <w:color w:val="000000"/>
        </w:rPr>
        <w:t>发动机排气管排出的</w:t>
      </w:r>
      <w:r w:rsidRPr="008C0555">
        <w:rPr>
          <w:rFonts w:ascii="宋体" w:hAnsi="宋体" w:cs="宋体" w:hint="eastAsia"/>
          <w:color w:val="000000"/>
        </w:rPr>
        <w:t>废气</w:t>
      </w:r>
      <w:r w:rsidRPr="00ED6199">
        <w:rPr>
          <w:rFonts w:ascii="宋体" w:hAnsi="宋体" w:cs="宋体" w:hint="eastAsia"/>
          <w:color w:val="000000"/>
        </w:rPr>
        <w:t>呈现白色，表示</w:t>
      </w:r>
      <w:r w:rsidR="008C1A43" w:rsidRPr="00ED6199">
        <w:rPr>
          <w:rFonts w:ascii="宋体" w:hAnsi="宋体" w:cs="宋体" w:hint="eastAsia"/>
          <w:color w:val="000000"/>
        </w:rPr>
        <w:t>（</w:t>
      </w:r>
      <w:r w:rsidR="008C1A43" w:rsidRPr="00ED6199">
        <w:rPr>
          <w:rFonts w:ascii="宋体" w:hAnsi="宋体" w:cs="宋体"/>
          <w:color w:val="000000"/>
        </w:rPr>
        <w:t xml:space="preserve">   </w:t>
      </w:r>
      <w:r w:rsidR="008C1A43" w:rsidRPr="00ED6199">
        <w:rPr>
          <w:rFonts w:ascii="宋体" w:hAnsi="宋体" w:cs="宋体" w:hint="eastAsia"/>
          <w:color w:val="000000"/>
        </w:rPr>
        <w:t>）</w:t>
      </w:r>
      <w:r w:rsidRPr="00ED6199">
        <w:rPr>
          <w:rFonts w:ascii="宋体" w:hAnsi="宋体" w:cs="宋体" w:hint="eastAsia"/>
          <w:color w:val="000000"/>
        </w:rPr>
        <w:t>出现故障。</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A.</w:t>
      </w:r>
      <w:r w:rsidRPr="008456B6">
        <w:rPr>
          <w:rFonts w:ascii="宋体" w:hAnsi="宋体" w:cs="宋体" w:hint="eastAsia"/>
          <w:bCs/>
        </w:rPr>
        <w:t>燃油供给系</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B.</w:t>
      </w:r>
      <w:r w:rsidRPr="008456B6">
        <w:rPr>
          <w:rFonts w:ascii="宋体" w:hAnsi="宋体" w:cs="宋体" w:hint="eastAsia"/>
          <w:bCs/>
        </w:rPr>
        <w:t>润滑系</w:t>
      </w:r>
    </w:p>
    <w:p w:rsidR="008C1A43" w:rsidRDefault="00212F3B" w:rsidP="008456B6">
      <w:pPr>
        <w:pStyle w:val="ac"/>
        <w:tabs>
          <w:tab w:val="left" w:pos="7400"/>
        </w:tabs>
        <w:ind w:left="360" w:firstLineChars="0" w:firstLine="0"/>
        <w:rPr>
          <w:rFonts w:ascii="宋体" w:hAnsi="宋体" w:cs="宋体"/>
          <w:bCs/>
        </w:rPr>
      </w:pPr>
      <w:r w:rsidRPr="008456B6">
        <w:rPr>
          <w:rFonts w:ascii="宋体" w:hAnsi="宋体" w:cs="宋体"/>
          <w:bCs/>
        </w:rPr>
        <w:t>C.</w:t>
      </w:r>
      <w:r w:rsidRPr="008456B6">
        <w:rPr>
          <w:rFonts w:ascii="宋体" w:hAnsi="宋体" w:cs="宋体" w:hint="eastAsia"/>
          <w:bCs/>
        </w:rPr>
        <w:t>冷却系</w:t>
      </w:r>
    </w:p>
    <w:p w:rsidR="00212F3B" w:rsidRPr="008456B6" w:rsidRDefault="006820B8" w:rsidP="008456B6">
      <w:pPr>
        <w:pStyle w:val="ac"/>
        <w:tabs>
          <w:tab w:val="left" w:pos="7400"/>
        </w:tabs>
        <w:ind w:left="360" w:firstLineChars="0" w:firstLine="0"/>
        <w:rPr>
          <w:rFonts w:ascii="宋体" w:hAnsi="宋体" w:cs="宋体"/>
          <w:bCs/>
        </w:rPr>
      </w:pPr>
      <w:r w:rsidRPr="008456B6">
        <w:rPr>
          <w:rFonts w:ascii="宋体" w:hAnsi="宋体" w:cs="宋体"/>
          <w:bCs/>
        </w:rPr>
        <w:t>D.</w:t>
      </w:r>
      <w:r w:rsidRPr="008456B6">
        <w:rPr>
          <w:rFonts w:ascii="宋体" w:hAnsi="宋体" w:cs="宋体" w:hint="eastAsia"/>
          <w:bCs/>
        </w:rPr>
        <w:t>传动系</w:t>
      </w:r>
    </w:p>
    <w:p w:rsidR="00212F3B" w:rsidRPr="00ED6199" w:rsidRDefault="00212F3B" w:rsidP="00A5599A">
      <w:pPr>
        <w:pStyle w:val="ac"/>
        <w:numPr>
          <w:ilvl w:val="0"/>
          <w:numId w:val="17"/>
        </w:numPr>
        <w:ind w:left="284" w:firstLineChars="0" w:hanging="284"/>
        <w:rPr>
          <w:rFonts w:ascii="宋体" w:hAnsi="宋体" w:cs="宋体"/>
          <w:color w:val="000000"/>
        </w:rPr>
      </w:pPr>
      <w:r w:rsidRPr="00ED6199">
        <w:rPr>
          <w:rFonts w:ascii="宋体" w:hAnsi="宋体" w:cs="宋体" w:hint="eastAsia"/>
          <w:color w:val="000000"/>
        </w:rPr>
        <w:lastRenderedPageBreak/>
        <w:t>车辆在行驶中仪表盘</w:t>
      </w:r>
      <w:r w:rsidRPr="003F4241">
        <w:rPr>
          <w:rFonts w:ascii="宋体" w:hAnsi="宋体" w:cs="宋体" w:hint="eastAsia"/>
          <w:color w:val="000000"/>
        </w:rPr>
        <w:t>指示灯</w:t>
      </w:r>
      <w:r w:rsidRPr="00ED6199">
        <w:rPr>
          <w:rFonts w:ascii="宋体" w:hAnsi="宋体" w:cs="宋体" w:hint="eastAsia"/>
          <w:color w:val="000000"/>
        </w:rPr>
        <w:t>出现红灯时，</w:t>
      </w:r>
      <w:r w:rsidR="008C1A43" w:rsidRPr="00ED6199">
        <w:rPr>
          <w:rFonts w:ascii="宋体" w:hAnsi="宋体" w:cs="宋体" w:hint="eastAsia"/>
          <w:color w:val="000000"/>
        </w:rPr>
        <w:t>（</w:t>
      </w:r>
      <w:r w:rsidR="008C1A43" w:rsidRPr="00ED6199">
        <w:rPr>
          <w:rFonts w:ascii="宋体" w:hAnsi="宋体" w:cs="宋体"/>
          <w:color w:val="000000"/>
        </w:rPr>
        <w:t xml:space="preserve">   </w:t>
      </w:r>
      <w:r w:rsidR="008C1A43" w:rsidRPr="00ED6199">
        <w:rPr>
          <w:rFonts w:ascii="宋体" w:hAnsi="宋体" w:cs="宋体" w:hint="eastAsia"/>
          <w:color w:val="000000"/>
        </w:rPr>
        <w:t>）</w:t>
      </w:r>
      <w:r w:rsidRPr="00ED6199">
        <w:rPr>
          <w:rFonts w:ascii="宋体" w:hAnsi="宋体" w:cs="宋体" w:hint="eastAsia"/>
          <w:color w:val="000000"/>
        </w:rPr>
        <w:t>。</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A.</w:t>
      </w:r>
      <w:r w:rsidRPr="008C1A43">
        <w:rPr>
          <w:rFonts w:ascii="宋体" w:hAnsi="宋体" w:cs="宋体" w:hint="eastAsia"/>
          <w:bCs/>
        </w:rPr>
        <w:t>可继续行驶</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B.</w:t>
      </w:r>
      <w:r w:rsidRPr="008C1A43">
        <w:rPr>
          <w:rFonts w:ascii="宋体" w:hAnsi="宋体" w:cs="宋体" w:hint="eastAsia"/>
          <w:bCs/>
        </w:rPr>
        <w:t>回到场站后报修</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C.</w:t>
      </w:r>
      <w:r w:rsidRPr="008C1A43">
        <w:rPr>
          <w:rFonts w:ascii="宋体" w:hAnsi="宋体" w:cs="宋体" w:hint="eastAsia"/>
          <w:bCs/>
        </w:rPr>
        <w:t>应立即靠边停车检查</w:t>
      </w:r>
    </w:p>
    <w:p w:rsidR="00212F3B" w:rsidRPr="008C1A43" w:rsidRDefault="006820B8" w:rsidP="008C1A43">
      <w:pPr>
        <w:pStyle w:val="ac"/>
        <w:tabs>
          <w:tab w:val="left" w:pos="7400"/>
        </w:tabs>
        <w:ind w:left="360" w:firstLineChars="0" w:firstLine="0"/>
        <w:rPr>
          <w:rFonts w:ascii="宋体" w:hAnsi="宋体" w:cs="宋体"/>
          <w:bCs/>
        </w:rPr>
      </w:pPr>
      <w:r w:rsidRPr="008C1A43">
        <w:rPr>
          <w:rFonts w:ascii="宋体" w:hAnsi="宋体" w:cs="宋体"/>
          <w:bCs/>
        </w:rPr>
        <w:t>D.</w:t>
      </w:r>
      <w:r w:rsidRPr="008C1A43">
        <w:rPr>
          <w:rFonts w:ascii="宋体" w:hAnsi="宋体" w:cs="宋体" w:hint="eastAsia"/>
          <w:bCs/>
        </w:rPr>
        <w:t>立即报警</w:t>
      </w:r>
    </w:p>
    <w:p w:rsidR="00212F3B" w:rsidRPr="00ED6199" w:rsidRDefault="00212F3B" w:rsidP="00A5599A">
      <w:pPr>
        <w:pStyle w:val="ac"/>
        <w:numPr>
          <w:ilvl w:val="0"/>
          <w:numId w:val="17"/>
        </w:numPr>
        <w:ind w:left="284" w:firstLineChars="0" w:hanging="284"/>
        <w:rPr>
          <w:rFonts w:ascii="宋体" w:hAnsi="宋体" w:cs="宋体"/>
          <w:color w:val="000000"/>
        </w:rPr>
      </w:pPr>
      <w:r w:rsidRPr="00ED6199">
        <w:rPr>
          <w:rFonts w:ascii="宋体" w:hAnsi="宋体" w:cs="宋体" w:hint="eastAsia"/>
          <w:color w:val="000000"/>
        </w:rPr>
        <w:t>车辆在</w:t>
      </w:r>
      <w:r w:rsidRPr="008C0555">
        <w:rPr>
          <w:rFonts w:ascii="宋体" w:hAnsi="宋体" w:cs="宋体" w:hint="eastAsia"/>
          <w:color w:val="000000"/>
        </w:rPr>
        <w:t>行驶</w:t>
      </w:r>
      <w:r w:rsidRPr="00ED6199">
        <w:rPr>
          <w:rFonts w:ascii="宋体" w:hAnsi="宋体" w:cs="宋体" w:hint="eastAsia"/>
          <w:color w:val="000000"/>
        </w:rPr>
        <w:t>中仪表盘</w:t>
      </w:r>
      <w:r w:rsidRPr="003F4241">
        <w:rPr>
          <w:rFonts w:ascii="宋体" w:hAnsi="宋体" w:cs="宋体" w:hint="eastAsia"/>
          <w:color w:val="000000"/>
        </w:rPr>
        <w:t>指示灯</w:t>
      </w:r>
      <w:r w:rsidRPr="00ED6199">
        <w:rPr>
          <w:rFonts w:ascii="宋体" w:hAnsi="宋体" w:cs="宋体" w:hint="eastAsia"/>
          <w:color w:val="000000"/>
        </w:rPr>
        <w:t>出现黄灯时，</w:t>
      </w:r>
      <w:r w:rsidR="008C1A43" w:rsidRPr="00ED6199">
        <w:rPr>
          <w:rFonts w:ascii="宋体" w:hAnsi="宋体" w:cs="宋体" w:hint="eastAsia"/>
          <w:color w:val="000000"/>
        </w:rPr>
        <w:t>（</w:t>
      </w:r>
      <w:r w:rsidR="008C1A43" w:rsidRPr="00ED6199">
        <w:rPr>
          <w:rFonts w:ascii="宋体" w:hAnsi="宋体" w:cs="宋体"/>
          <w:color w:val="000000"/>
        </w:rPr>
        <w:t xml:space="preserve">   </w:t>
      </w:r>
      <w:r w:rsidR="008C1A43" w:rsidRPr="00ED6199">
        <w:rPr>
          <w:rFonts w:ascii="宋体" w:hAnsi="宋体" w:cs="宋体" w:hint="eastAsia"/>
          <w:color w:val="000000"/>
        </w:rPr>
        <w:t>）</w:t>
      </w:r>
      <w:r w:rsidRPr="00ED6199">
        <w:rPr>
          <w:rFonts w:ascii="宋体" w:hAnsi="宋体" w:cs="宋体" w:hint="eastAsia"/>
          <w:color w:val="000000"/>
        </w:rPr>
        <w:t>。</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A.</w:t>
      </w:r>
      <w:r w:rsidRPr="008C1A43">
        <w:rPr>
          <w:rFonts w:ascii="宋体" w:hAnsi="宋体" w:cs="宋体" w:hint="eastAsia"/>
          <w:bCs/>
        </w:rPr>
        <w:t>可继续行驶，下班时报修</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B.</w:t>
      </w:r>
      <w:r w:rsidRPr="008C1A43">
        <w:rPr>
          <w:rFonts w:ascii="宋体" w:hAnsi="宋体" w:cs="宋体" w:hint="eastAsia"/>
          <w:bCs/>
        </w:rPr>
        <w:t>回到场站后报修</w:t>
      </w:r>
    </w:p>
    <w:p w:rsidR="008C1A43" w:rsidRDefault="00212F3B" w:rsidP="008C1A43">
      <w:pPr>
        <w:pStyle w:val="ac"/>
        <w:tabs>
          <w:tab w:val="left" w:pos="7400"/>
        </w:tabs>
        <w:ind w:left="360" w:firstLineChars="0" w:firstLine="0"/>
        <w:rPr>
          <w:rFonts w:ascii="宋体" w:hAnsi="宋体" w:cs="宋体"/>
          <w:bCs/>
        </w:rPr>
      </w:pPr>
      <w:r w:rsidRPr="008C1A43">
        <w:rPr>
          <w:rFonts w:ascii="宋体" w:hAnsi="宋体" w:cs="宋体"/>
          <w:bCs/>
        </w:rPr>
        <w:t>C.</w:t>
      </w:r>
      <w:r w:rsidRPr="008C1A43">
        <w:rPr>
          <w:rFonts w:ascii="宋体" w:hAnsi="宋体" w:cs="宋体" w:hint="eastAsia"/>
          <w:bCs/>
        </w:rPr>
        <w:t>应立即靠边停车检查</w:t>
      </w:r>
    </w:p>
    <w:p w:rsidR="00212F3B" w:rsidRPr="008C1A43" w:rsidRDefault="006820B8" w:rsidP="008C1A43">
      <w:pPr>
        <w:pStyle w:val="ac"/>
        <w:tabs>
          <w:tab w:val="left" w:pos="7400"/>
        </w:tabs>
        <w:ind w:left="360" w:firstLineChars="0" w:firstLine="0"/>
        <w:rPr>
          <w:rFonts w:ascii="宋体" w:hAnsi="宋体" w:cs="宋体"/>
          <w:bCs/>
        </w:rPr>
      </w:pPr>
      <w:r w:rsidRPr="008C1A43">
        <w:rPr>
          <w:rFonts w:ascii="宋体" w:hAnsi="宋体" w:cs="宋体"/>
          <w:bCs/>
        </w:rPr>
        <w:t>D</w:t>
      </w:r>
      <w:r w:rsidR="008C1A43" w:rsidRPr="008C1A43">
        <w:rPr>
          <w:rFonts w:ascii="宋体" w:hAnsi="宋体" w:cs="宋体"/>
          <w:bCs/>
        </w:rPr>
        <w:t>.</w:t>
      </w:r>
      <w:r w:rsidRPr="008C1A43">
        <w:rPr>
          <w:rFonts w:ascii="宋体" w:hAnsi="宋体" w:cs="宋体" w:hint="eastAsia"/>
          <w:bCs/>
        </w:rPr>
        <w:t>立即报警</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转向横、直拉杆球头松旷，将</w:t>
      </w:r>
      <w:r w:rsidRPr="008C0555">
        <w:rPr>
          <w:rFonts w:ascii="宋体" w:hAnsi="宋体" w:cs="宋体" w:hint="eastAsia"/>
          <w:color w:val="000000"/>
        </w:rPr>
        <w:t>造成</w:t>
      </w:r>
      <w:r w:rsidR="0046122A" w:rsidRPr="008C1A43">
        <w:rPr>
          <w:rFonts w:ascii="宋体" w:hAnsi="宋体" w:cs="宋体" w:hint="eastAsia"/>
          <w:color w:val="000000"/>
        </w:rPr>
        <w:t>（</w:t>
      </w:r>
      <w:r w:rsidR="0046122A" w:rsidRPr="008C1A43">
        <w:rPr>
          <w:rFonts w:ascii="宋体" w:hAnsi="宋体" w:cs="宋体"/>
          <w:color w:val="000000"/>
        </w:rPr>
        <w:t xml:space="preserve">   </w:t>
      </w:r>
      <w:r w:rsidR="0046122A" w:rsidRPr="008C1A43">
        <w:rPr>
          <w:rFonts w:ascii="宋体" w:hAnsi="宋体" w:cs="宋体" w:hint="eastAsia"/>
          <w:color w:val="000000"/>
        </w:rPr>
        <w:t>）</w:t>
      </w:r>
      <w:r w:rsidRPr="008C1A43">
        <w:rPr>
          <w:rFonts w:ascii="宋体" w:hAnsi="宋体" w:cs="宋体" w:hint="eastAsia"/>
          <w:color w:val="000000"/>
        </w:rPr>
        <w:t>。</w:t>
      </w:r>
    </w:p>
    <w:p w:rsidR="0046122A"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汽车跑偏</w:t>
      </w:r>
    </w:p>
    <w:p w:rsidR="0046122A"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转向沉重</w:t>
      </w:r>
    </w:p>
    <w:p w:rsidR="0046122A"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006820B8" w:rsidRPr="00BF3BDA">
        <w:rPr>
          <w:rFonts w:ascii="宋体" w:hAnsi="宋体" w:cs="宋体" w:hint="eastAsia"/>
          <w:bCs/>
        </w:rPr>
        <w:t xml:space="preserve">转向轮摇摆 </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车辆减速</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制动跑偏多系两前轮</w:t>
      </w:r>
      <w:r w:rsidR="0046122A" w:rsidRPr="008C1A43">
        <w:rPr>
          <w:rFonts w:ascii="宋体" w:hAnsi="宋体" w:cs="宋体" w:hint="eastAsia"/>
          <w:color w:val="000000"/>
        </w:rPr>
        <w:t>（</w:t>
      </w:r>
      <w:r w:rsidR="0046122A" w:rsidRPr="008C1A43">
        <w:rPr>
          <w:rFonts w:ascii="宋体" w:hAnsi="宋体" w:cs="宋体"/>
          <w:color w:val="000000"/>
        </w:rPr>
        <w:t xml:space="preserve"> </w:t>
      </w:r>
      <w:r w:rsidR="007E07B4">
        <w:rPr>
          <w:rFonts w:ascii="宋体" w:hAnsi="宋体" w:cs="宋体"/>
          <w:color w:val="000000"/>
        </w:rPr>
        <w:t xml:space="preserve"> </w:t>
      </w:r>
      <w:r w:rsidR="0046122A" w:rsidRPr="008C1A43">
        <w:rPr>
          <w:rFonts w:ascii="宋体" w:hAnsi="宋体" w:cs="宋体"/>
          <w:color w:val="000000"/>
        </w:rPr>
        <w:t xml:space="preserve"> </w:t>
      </w:r>
      <w:r w:rsidR="0046122A" w:rsidRPr="008C1A43">
        <w:rPr>
          <w:rFonts w:ascii="宋体" w:hAnsi="宋体" w:cs="宋体" w:hint="eastAsia"/>
          <w:color w:val="000000"/>
        </w:rPr>
        <w:t>）</w:t>
      </w:r>
      <w:r w:rsidRPr="008C1A43">
        <w:rPr>
          <w:rFonts w:ascii="宋体" w:hAnsi="宋体" w:cs="宋体" w:hint="eastAsia"/>
          <w:color w:val="000000"/>
        </w:rPr>
        <w:t>或制动生效时间不一所致。</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制动力不等</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制动力失效</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制动力变动</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制动力拖滞</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离合器踏板自由行程过大，摩擦片</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会造成离合器既打滑又分不开。</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变薄</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翘曲</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006820B8" w:rsidRPr="00BF3BDA">
        <w:rPr>
          <w:rFonts w:ascii="宋体" w:hAnsi="宋体" w:cs="宋体" w:hint="eastAsia"/>
          <w:bCs/>
        </w:rPr>
        <w:t>过厚</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变形</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如解除储能制动的气压</w:t>
      </w:r>
      <w:r w:rsidRPr="008C0555">
        <w:rPr>
          <w:rFonts w:ascii="宋体" w:hAnsi="宋体" w:cs="宋体" w:hint="eastAsia"/>
          <w:color w:val="000000"/>
        </w:rPr>
        <w:t>过低</w:t>
      </w:r>
      <w:r w:rsidRPr="008C1A43">
        <w:rPr>
          <w:rFonts w:ascii="宋体" w:hAnsi="宋体" w:cs="宋体" w:hint="eastAsia"/>
          <w:color w:val="000000"/>
        </w:rPr>
        <w:t>时会导致</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制动失效</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制动拖滞</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制动跑偏</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制动力</w:t>
      </w:r>
      <w:r w:rsidR="004E751B" w:rsidRPr="00BF3BDA">
        <w:rPr>
          <w:rFonts w:ascii="宋体" w:hAnsi="宋体" w:cs="宋体" w:hint="eastAsia"/>
          <w:bCs/>
        </w:rPr>
        <w:t>无变化</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车辆行驶中，脚常</w:t>
      </w:r>
      <w:r w:rsidR="00910CD6" w:rsidRPr="008C1A43">
        <w:rPr>
          <w:rFonts w:ascii="宋体" w:hAnsi="宋体" w:cs="宋体" w:hint="eastAsia"/>
          <w:color w:val="000000"/>
        </w:rPr>
        <w:t>时间</w:t>
      </w:r>
      <w:r w:rsidRPr="008C1A43">
        <w:rPr>
          <w:rFonts w:ascii="宋体" w:hAnsi="宋体" w:cs="宋体" w:hint="eastAsia"/>
          <w:color w:val="000000"/>
        </w:rPr>
        <w:t>搁</w:t>
      </w:r>
      <w:r w:rsidR="00910CD6" w:rsidRPr="008C1A43">
        <w:rPr>
          <w:rFonts w:ascii="宋体" w:hAnsi="宋体" w:cs="宋体" w:hint="eastAsia"/>
          <w:color w:val="000000"/>
        </w:rPr>
        <w:t>在</w:t>
      </w:r>
      <w:r w:rsidRPr="008C1A43">
        <w:rPr>
          <w:rFonts w:ascii="宋体" w:hAnsi="宋体" w:cs="宋体" w:hint="eastAsia"/>
          <w:color w:val="000000"/>
        </w:rPr>
        <w:t>离合器，会直接造成</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摩擦片</w:t>
      </w:r>
      <w:r w:rsidR="004E751B" w:rsidRPr="00BF3BDA">
        <w:rPr>
          <w:rFonts w:ascii="宋体" w:hAnsi="宋体" w:cs="宋体" w:hint="eastAsia"/>
          <w:bCs/>
        </w:rPr>
        <w:t>的损坏</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分离轴承</w:t>
      </w:r>
      <w:r w:rsidR="004E751B" w:rsidRPr="00BF3BDA">
        <w:rPr>
          <w:rFonts w:ascii="宋体" w:hAnsi="宋体" w:cs="宋体" w:hint="eastAsia"/>
          <w:bCs/>
        </w:rPr>
        <w:t>的损坏</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摩擦片和分离轴承</w:t>
      </w:r>
      <w:r w:rsidR="004E751B" w:rsidRPr="00BF3BDA">
        <w:rPr>
          <w:rFonts w:ascii="宋体" w:hAnsi="宋体" w:cs="宋体" w:hint="eastAsia"/>
          <w:bCs/>
        </w:rPr>
        <w:t>的损坏</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004E751B" w:rsidRPr="00BF3BDA">
        <w:rPr>
          <w:rFonts w:ascii="宋体" w:hAnsi="宋体" w:cs="宋体" w:hint="eastAsia"/>
          <w:bCs/>
        </w:rPr>
        <w:t>无损坏</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自锁装置失效，将引起变速器</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跳</w:t>
      </w:r>
      <w:r w:rsidR="00694180" w:rsidRPr="00BF3BDA">
        <w:rPr>
          <w:rFonts w:ascii="宋体" w:hAnsi="宋体" w:cs="宋体"/>
          <w:bCs/>
        </w:rPr>
        <w:t>挡</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乱</w:t>
      </w:r>
      <w:r w:rsidR="00694180" w:rsidRPr="00BF3BDA">
        <w:rPr>
          <w:rFonts w:ascii="宋体" w:hAnsi="宋体" w:cs="宋体"/>
          <w:bCs/>
        </w:rPr>
        <w:t>挡</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换</w:t>
      </w:r>
      <w:r w:rsidR="00694180" w:rsidRPr="00BF3BDA">
        <w:rPr>
          <w:rFonts w:ascii="宋体" w:hAnsi="宋体" w:cs="宋体"/>
          <w:bCs/>
        </w:rPr>
        <w:t>挡</w:t>
      </w:r>
      <w:r w:rsidRPr="00BF3BDA">
        <w:rPr>
          <w:rFonts w:ascii="宋体" w:hAnsi="宋体" w:cs="宋体" w:hint="eastAsia"/>
          <w:bCs/>
        </w:rPr>
        <w:t>困难</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00D902AA" w:rsidRPr="00BF3BDA">
        <w:rPr>
          <w:rFonts w:ascii="宋体" w:hAnsi="宋体" w:cs="宋体" w:hint="eastAsia"/>
          <w:bCs/>
        </w:rPr>
        <w:t>无法换挡</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变速时挂</w:t>
      </w:r>
      <w:r w:rsidR="00694180" w:rsidRPr="008C1A43">
        <w:rPr>
          <w:rFonts w:ascii="宋体" w:hAnsi="宋体" w:cs="宋体"/>
          <w:color w:val="000000"/>
        </w:rPr>
        <w:t>挡</w:t>
      </w:r>
      <w:r w:rsidRPr="008C1A43">
        <w:rPr>
          <w:rFonts w:ascii="宋体" w:hAnsi="宋体" w:cs="宋体" w:hint="eastAsia"/>
          <w:color w:val="000000"/>
        </w:rPr>
        <w:t>困难或挂不进</w:t>
      </w:r>
      <w:r w:rsidR="00694180" w:rsidRPr="008C1A43">
        <w:rPr>
          <w:rFonts w:ascii="宋体" w:hAnsi="宋体" w:cs="宋体"/>
          <w:color w:val="000000"/>
        </w:rPr>
        <w:t>挡</w:t>
      </w:r>
      <w:r w:rsidRPr="008C1A43">
        <w:rPr>
          <w:rFonts w:ascii="宋体" w:hAnsi="宋体" w:cs="宋体" w:hint="eastAsia"/>
          <w:color w:val="000000"/>
        </w:rPr>
        <w:t>，此现象为</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离合器分离不清</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离合器打滑</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变速器跳</w:t>
      </w:r>
      <w:r w:rsidR="00694180" w:rsidRPr="00BF3BDA">
        <w:rPr>
          <w:rFonts w:ascii="宋体" w:hAnsi="宋体" w:cs="宋体"/>
          <w:bCs/>
        </w:rPr>
        <w:t>挡</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00D902AA" w:rsidRPr="00BF3BDA">
        <w:rPr>
          <w:rFonts w:ascii="宋体" w:hAnsi="宋体" w:cs="宋体" w:hint="eastAsia"/>
          <w:bCs/>
        </w:rPr>
        <w:t>变速器乱挡</w:t>
      </w:r>
    </w:p>
    <w:p w:rsidR="00212F3B" w:rsidRPr="00BF3BDA" w:rsidRDefault="00212F3B" w:rsidP="00A5599A">
      <w:pPr>
        <w:pStyle w:val="ac"/>
        <w:numPr>
          <w:ilvl w:val="0"/>
          <w:numId w:val="17"/>
        </w:numPr>
        <w:ind w:left="284" w:firstLineChars="0" w:hanging="284"/>
        <w:rPr>
          <w:rFonts w:ascii="宋体" w:hAnsi="宋体" w:cs="宋体"/>
          <w:bCs/>
        </w:rPr>
      </w:pPr>
      <w:r w:rsidRPr="008C1A43">
        <w:rPr>
          <w:rFonts w:ascii="宋体" w:hAnsi="宋体" w:cs="宋体" w:hint="eastAsia"/>
          <w:color w:val="000000"/>
        </w:rPr>
        <w:lastRenderedPageBreak/>
        <w:t>在发动机出现不正常噪音、水温高及机油压力异常、冒烟、功率下降、无力、机油及燃油消</w:t>
      </w:r>
      <w:r w:rsidRPr="00BF3BDA">
        <w:rPr>
          <w:rFonts w:ascii="宋体" w:hAnsi="宋体" w:cs="宋体" w:hint="eastAsia"/>
          <w:bCs/>
        </w:rPr>
        <w:t>耗增加现象时应</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BF3BDA">
        <w:rPr>
          <w:rFonts w:ascii="宋体" w:hAnsi="宋体" w:cs="宋体" w:hint="eastAsia"/>
          <w:bCs/>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继续行驶</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回场站后报修</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立即靠边停车报修</w:t>
      </w:r>
    </w:p>
    <w:p w:rsidR="00212F3B" w:rsidRPr="00BF3BDA" w:rsidRDefault="006820B8"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立即报警</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发动车辆前，合上电源总闸，按下电源总开关，驾驶员将点火开关打开，发动机故障指示灯应点亮。发动机启动后，正常情况下故障指示灯</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点亮</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闪烁</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自动熄灭</w:t>
      </w:r>
    </w:p>
    <w:p w:rsidR="00212F3B" w:rsidRPr="00BF3BDA" w:rsidRDefault="00D902AA" w:rsidP="00BF3BDA">
      <w:pPr>
        <w:pStyle w:val="ac"/>
        <w:tabs>
          <w:tab w:val="left" w:pos="7400"/>
        </w:tabs>
        <w:ind w:left="360" w:firstLineChars="0" w:firstLine="0"/>
        <w:rPr>
          <w:rFonts w:ascii="宋体" w:hAnsi="宋体" w:cs="宋体"/>
          <w:bCs/>
        </w:rPr>
      </w:pPr>
      <w:r w:rsidRPr="00BF3BDA">
        <w:rPr>
          <w:rFonts w:ascii="宋体" w:hAnsi="宋体" w:cs="宋体"/>
          <w:bCs/>
        </w:rPr>
        <w:t>D.</w:t>
      </w:r>
      <w:r w:rsidR="00947147" w:rsidRPr="00BF3BDA">
        <w:rPr>
          <w:rFonts w:ascii="宋体" w:hAnsi="宋体" w:cs="宋体" w:hint="eastAsia"/>
          <w:bCs/>
        </w:rPr>
        <w:t>无变化</w:t>
      </w:r>
    </w:p>
    <w:p w:rsidR="00212F3B" w:rsidRPr="008C1A43" w:rsidRDefault="00212F3B" w:rsidP="00A5599A">
      <w:pPr>
        <w:pStyle w:val="ac"/>
        <w:numPr>
          <w:ilvl w:val="0"/>
          <w:numId w:val="17"/>
        </w:numPr>
        <w:ind w:left="284" w:firstLineChars="0" w:hanging="284"/>
        <w:rPr>
          <w:rFonts w:ascii="宋体" w:hAnsi="宋体" w:cs="宋体"/>
          <w:color w:val="000000"/>
        </w:rPr>
      </w:pPr>
      <w:r w:rsidRPr="008C1A43">
        <w:rPr>
          <w:rFonts w:ascii="宋体" w:hAnsi="宋体" w:cs="宋体" w:hint="eastAsia"/>
          <w:color w:val="000000"/>
        </w:rPr>
        <w:t>车辆行驶中蜂鸣器报警提示，说明车辆某个总成机件发生故障，</w:t>
      </w:r>
      <w:r w:rsidR="007E07B4" w:rsidRPr="008C1A43">
        <w:rPr>
          <w:rFonts w:ascii="宋体" w:hAnsi="宋体" w:cs="宋体" w:hint="eastAsia"/>
          <w:color w:val="000000"/>
        </w:rPr>
        <w:t>（</w:t>
      </w:r>
      <w:r w:rsidR="007E07B4" w:rsidRPr="008C1A43">
        <w:rPr>
          <w:rFonts w:ascii="宋体" w:hAnsi="宋体" w:cs="宋体"/>
          <w:color w:val="000000"/>
        </w:rPr>
        <w:t xml:space="preserve">   </w:t>
      </w:r>
      <w:r w:rsidR="007E07B4" w:rsidRPr="008C1A43">
        <w:rPr>
          <w:rFonts w:ascii="宋体" w:hAnsi="宋体" w:cs="宋体" w:hint="eastAsia"/>
          <w:color w:val="000000"/>
        </w:rPr>
        <w:t>）</w:t>
      </w:r>
      <w:r w:rsidRPr="008C1A43">
        <w:rPr>
          <w:rFonts w:ascii="宋体" w:hAnsi="宋体" w:cs="宋体" w:hint="eastAsia"/>
          <w:color w:val="000000"/>
        </w:rPr>
        <w:t>。</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A.</w:t>
      </w:r>
      <w:r w:rsidRPr="00BF3BDA">
        <w:rPr>
          <w:rFonts w:ascii="宋体" w:hAnsi="宋体" w:cs="宋体" w:hint="eastAsia"/>
          <w:bCs/>
        </w:rPr>
        <w:t>可继续行驶</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B.</w:t>
      </w:r>
      <w:r w:rsidRPr="00BF3BDA">
        <w:rPr>
          <w:rFonts w:ascii="宋体" w:hAnsi="宋体" w:cs="宋体" w:hint="eastAsia"/>
          <w:bCs/>
        </w:rPr>
        <w:t>应立即停车检查或报修</w:t>
      </w:r>
    </w:p>
    <w:p w:rsidR="007E07B4" w:rsidRDefault="00212F3B" w:rsidP="00BF3BDA">
      <w:pPr>
        <w:pStyle w:val="ac"/>
        <w:tabs>
          <w:tab w:val="left" w:pos="7400"/>
        </w:tabs>
        <w:ind w:left="360" w:firstLineChars="0" w:firstLine="0"/>
        <w:rPr>
          <w:rFonts w:ascii="宋体" w:hAnsi="宋体" w:cs="宋体"/>
          <w:bCs/>
        </w:rPr>
      </w:pPr>
      <w:r w:rsidRPr="00BF3BDA">
        <w:rPr>
          <w:rFonts w:ascii="宋体" w:hAnsi="宋体" w:cs="宋体"/>
          <w:bCs/>
        </w:rPr>
        <w:t>C.</w:t>
      </w:r>
      <w:r w:rsidRPr="00BF3BDA">
        <w:rPr>
          <w:rFonts w:ascii="宋体" w:hAnsi="宋体" w:cs="宋体" w:hint="eastAsia"/>
          <w:bCs/>
        </w:rPr>
        <w:t>回到场站报修</w:t>
      </w:r>
    </w:p>
    <w:p w:rsidR="00212F3B" w:rsidRPr="00BF3BDA" w:rsidRDefault="00D902AA" w:rsidP="00BF3BDA">
      <w:pPr>
        <w:pStyle w:val="ac"/>
        <w:tabs>
          <w:tab w:val="left" w:pos="7400"/>
        </w:tabs>
        <w:ind w:left="360" w:firstLineChars="0" w:firstLine="0"/>
        <w:rPr>
          <w:rFonts w:ascii="宋体" w:hAnsi="宋体" w:cs="宋体"/>
          <w:bCs/>
        </w:rPr>
      </w:pPr>
      <w:r w:rsidRPr="00BF3BDA">
        <w:rPr>
          <w:rFonts w:ascii="宋体" w:hAnsi="宋体" w:cs="宋体"/>
          <w:bCs/>
        </w:rPr>
        <w:t>D.</w:t>
      </w:r>
      <w:r w:rsidRPr="00BF3BDA">
        <w:rPr>
          <w:rFonts w:ascii="宋体" w:hAnsi="宋体" w:cs="宋体" w:hint="eastAsia"/>
          <w:bCs/>
        </w:rPr>
        <w:t>立即报警</w:t>
      </w:r>
    </w:p>
    <w:p w:rsidR="00212F3B" w:rsidRPr="00647058" w:rsidRDefault="00212F3B" w:rsidP="00A13FB2">
      <w:pPr>
        <w:ind w:firstLineChars="200" w:firstLine="422"/>
        <w:rPr>
          <w:rFonts w:ascii="宋体"/>
          <w:b/>
          <w:bCs/>
          <w:color w:val="000000"/>
        </w:rPr>
      </w:pPr>
    </w:p>
    <w:p w:rsidR="00212F3B" w:rsidRDefault="00212F3B">
      <w:pPr>
        <w:rPr>
          <w:rFonts w:ascii="宋体"/>
          <w:color w:val="000000"/>
        </w:rPr>
      </w:pPr>
      <w:r>
        <w:rPr>
          <w:rFonts w:ascii="宋体" w:hAnsi="宋体" w:cs="宋体" w:hint="eastAsia"/>
          <w:b/>
          <w:bCs/>
          <w:color w:val="000000"/>
        </w:rPr>
        <w:t>二、多选题：</w:t>
      </w:r>
    </w:p>
    <w:p w:rsidR="00212F3B" w:rsidRDefault="00212F3B">
      <w:pPr>
        <w:rPr>
          <w:rFonts w:ascii="宋体"/>
          <w:color w:val="000000"/>
        </w:rPr>
      </w:pPr>
      <w:r>
        <w:rPr>
          <w:rFonts w:ascii="宋体" w:hAnsi="宋体" w:cs="宋体"/>
          <w:color w:val="000000"/>
        </w:rPr>
        <w:t>1</w:t>
      </w:r>
      <w:r>
        <w:rPr>
          <w:rFonts w:ascii="宋体" w:hAnsi="宋体" w:cs="宋体" w:hint="eastAsia"/>
          <w:color w:val="000000"/>
        </w:rPr>
        <w:t>．发动机出现清脆声响，冷车明显，热车减弱或消失，机油加注口冒烟，排气管冒蓝烟，可能的故障原因是（</w:t>
      </w:r>
      <w:r>
        <w:rPr>
          <w:rFonts w:ascii="宋体" w:hAnsi="宋体" w:cs="宋体"/>
          <w:color w:val="000000"/>
        </w:rPr>
        <w:t xml:space="preserve">    </w:t>
      </w:r>
      <w:r>
        <w:rPr>
          <w:rFonts w:ascii="宋体" w:hAnsi="宋体" w:cs="宋体" w:hint="eastAsia"/>
          <w:color w:val="000000"/>
        </w:rPr>
        <w:t>）。</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A</w:t>
      </w:r>
      <w:r w:rsidR="00126D74" w:rsidRPr="00BF3BDA">
        <w:rPr>
          <w:rFonts w:ascii="宋体" w:hAnsi="宋体" w:cs="宋体"/>
          <w:bCs/>
        </w:rPr>
        <w:t>.</w:t>
      </w:r>
      <w:r w:rsidRPr="007E07B4">
        <w:rPr>
          <w:rFonts w:ascii="宋体" w:hAnsi="宋体" w:cs="宋体" w:hint="eastAsia"/>
          <w:bCs/>
        </w:rPr>
        <w:t>汽缸严重磨损，间隙过大</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B</w:t>
      </w:r>
      <w:r w:rsidR="00126D74" w:rsidRPr="00BF3BDA">
        <w:rPr>
          <w:rFonts w:ascii="宋体" w:hAnsi="宋体" w:cs="宋体"/>
          <w:bCs/>
        </w:rPr>
        <w:t>.</w:t>
      </w:r>
      <w:r w:rsidRPr="007E07B4">
        <w:rPr>
          <w:rFonts w:ascii="宋体" w:hAnsi="宋体" w:cs="宋体" w:hint="eastAsia"/>
          <w:bCs/>
        </w:rPr>
        <w:t>缸壁润滑不良</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C</w:t>
      </w:r>
      <w:r w:rsidR="00126D74" w:rsidRPr="00BF3BDA">
        <w:rPr>
          <w:rFonts w:ascii="宋体" w:hAnsi="宋体" w:cs="宋体"/>
          <w:bCs/>
        </w:rPr>
        <w:t>.</w:t>
      </w:r>
      <w:r w:rsidRPr="007E07B4">
        <w:rPr>
          <w:rFonts w:ascii="宋体" w:hAnsi="宋体" w:cs="宋体" w:hint="eastAsia"/>
          <w:bCs/>
        </w:rPr>
        <w:t>曲轴、曲轴轴承故障</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D.</w:t>
      </w:r>
      <w:r w:rsidRPr="007E07B4">
        <w:rPr>
          <w:rFonts w:ascii="宋体" w:hAnsi="宋体" w:cs="宋体" w:hint="eastAsia"/>
          <w:bCs/>
        </w:rPr>
        <w:t>活塞严重磨损，间隙过大</w:t>
      </w:r>
    </w:p>
    <w:p w:rsidR="00212F3B" w:rsidRDefault="00212F3B">
      <w:pPr>
        <w:pStyle w:val="a9"/>
        <w:rPr>
          <w:rFonts w:hAnsi="宋体" w:cs="Times New Roman"/>
          <w:color w:val="000000"/>
        </w:rPr>
      </w:pPr>
      <w:r>
        <w:rPr>
          <w:rFonts w:hAnsi="宋体"/>
          <w:color w:val="000000"/>
        </w:rPr>
        <w:t>2</w:t>
      </w:r>
      <w:r>
        <w:rPr>
          <w:rFonts w:hAnsi="宋体" w:hint="eastAsia"/>
          <w:color w:val="000000"/>
        </w:rPr>
        <w:t>．发动机出现清晰响声，转速越高，声响越大，突然加速时更为明显，机油压力下降，可能的故障原因是（</w:t>
      </w:r>
      <w:r>
        <w:rPr>
          <w:rFonts w:hAnsi="宋体"/>
          <w:color w:val="000000"/>
        </w:rPr>
        <w:t xml:space="preserve">    </w:t>
      </w:r>
      <w:r>
        <w:rPr>
          <w:rFonts w:hAnsi="宋体" w:hint="eastAsia"/>
          <w:color w:val="000000"/>
        </w:rPr>
        <w:t>）。</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A</w:t>
      </w:r>
      <w:r w:rsidR="00126D74" w:rsidRPr="00BF3BDA">
        <w:rPr>
          <w:rFonts w:ascii="宋体" w:hAnsi="宋体" w:cs="宋体"/>
          <w:bCs/>
        </w:rPr>
        <w:t>.</w:t>
      </w:r>
      <w:r w:rsidRPr="007E07B4">
        <w:rPr>
          <w:rFonts w:ascii="宋体" w:hAnsi="宋体" w:cs="宋体" w:hint="eastAsia"/>
          <w:bCs/>
        </w:rPr>
        <w:t>连杆轴承故障</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B</w:t>
      </w:r>
      <w:r w:rsidR="00126D74" w:rsidRPr="00BF3BDA">
        <w:rPr>
          <w:rFonts w:ascii="宋体" w:hAnsi="宋体" w:cs="宋体"/>
          <w:bCs/>
        </w:rPr>
        <w:t>.</w:t>
      </w:r>
      <w:r w:rsidRPr="007E07B4">
        <w:rPr>
          <w:rFonts w:ascii="宋体" w:hAnsi="宋体" w:cs="宋体" w:hint="eastAsia"/>
          <w:bCs/>
        </w:rPr>
        <w:t>汽缸严重磨损</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C</w:t>
      </w:r>
      <w:r w:rsidR="00126D74" w:rsidRPr="00BF3BDA">
        <w:rPr>
          <w:rFonts w:ascii="宋体" w:hAnsi="宋体" w:cs="宋体"/>
          <w:bCs/>
        </w:rPr>
        <w:t>.</w:t>
      </w:r>
      <w:r w:rsidRPr="007E07B4">
        <w:rPr>
          <w:rFonts w:ascii="宋体" w:hAnsi="宋体" w:cs="宋体" w:hint="eastAsia"/>
          <w:bCs/>
        </w:rPr>
        <w:t>缸壁润滑不良</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D.</w:t>
      </w:r>
      <w:r w:rsidRPr="007E07B4">
        <w:rPr>
          <w:rFonts w:ascii="宋体" w:hAnsi="宋体" w:cs="宋体" w:hint="eastAsia"/>
          <w:bCs/>
        </w:rPr>
        <w:t>活塞严重磨损</w:t>
      </w:r>
    </w:p>
    <w:p w:rsidR="00212F3B" w:rsidRDefault="00212F3B">
      <w:pPr>
        <w:rPr>
          <w:rFonts w:ascii="宋体"/>
        </w:rPr>
      </w:pPr>
      <w:r>
        <w:rPr>
          <w:rFonts w:ascii="宋体" w:hAnsi="宋体" w:cs="宋体"/>
        </w:rPr>
        <w:t>3</w:t>
      </w:r>
      <w:r>
        <w:rPr>
          <w:rFonts w:ascii="宋体" w:hAnsi="宋体" w:cs="宋体" w:hint="eastAsia"/>
        </w:rPr>
        <w:t>．发动机机油压力过低，表现为（</w:t>
      </w:r>
      <w:r>
        <w:rPr>
          <w:rFonts w:ascii="宋体" w:hAnsi="宋体" w:cs="宋体"/>
        </w:rPr>
        <w:t xml:space="preserve">    </w:t>
      </w:r>
      <w:r>
        <w:rPr>
          <w:rFonts w:ascii="宋体" w:hAnsi="宋体" w:cs="宋体" w:hint="eastAsia"/>
        </w:rPr>
        <w:t>）。</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A</w:t>
      </w:r>
      <w:r w:rsidR="00126D74" w:rsidRPr="00BF3BDA">
        <w:rPr>
          <w:rFonts w:ascii="宋体" w:hAnsi="宋体" w:cs="宋体"/>
          <w:bCs/>
        </w:rPr>
        <w:t>.</w:t>
      </w:r>
      <w:r w:rsidRPr="007E07B4">
        <w:rPr>
          <w:rFonts w:ascii="宋体" w:hAnsi="宋体" w:cs="宋体" w:hint="eastAsia"/>
          <w:bCs/>
        </w:rPr>
        <w:t>油压表在报警线以下</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B</w:t>
      </w:r>
      <w:r w:rsidR="00126D74" w:rsidRPr="00BF3BDA">
        <w:rPr>
          <w:rFonts w:ascii="宋体" w:hAnsi="宋体" w:cs="宋体"/>
          <w:bCs/>
        </w:rPr>
        <w:t>.</w:t>
      </w:r>
      <w:r w:rsidRPr="007E07B4">
        <w:rPr>
          <w:rFonts w:ascii="宋体" w:hAnsi="宋体" w:cs="宋体" w:hint="eastAsia"/>
          <w:bCs/>
        </w:rPr>
        <w:t>发动机无法起动</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C</w:t>
      </w:r>
      <w:r w:rsidR="00126D74" w:rsidRPr="00BF3BDA">
        <w:rPr>
          <w:rFonts w:ascii="宋体" w:hAnsi="宋体" w:cs="宋体"/>
          <w:bCs/>
        </w:rPr>
        <w:t>.</w:t>
      </w:r>
      <w:r w:rsidRPr="007E07B4">
        <w:rPr>
          <w:rFonts w:ascii="宋体" w:hAnsi="宋体" w:cs="宋体" w:hint="eastAsia"/>
          <w:bCs/>
        </w:rPr>
        <w:t>报警灯亮</w:t>
      </w:r>
    </w:p>
    <w:p w:rsidR="00212F3B" w:rsidRPr="007E07B4" w:rsidRDefault="00212F3B" w:rsidP="007E07B4">
      <w:pPr>
        <w:pStyle w:val="ac"/>
        <w:tabs>
          <w:tab w:val="left" w:pos="7400"/>
        </w:tabs>
        <w:ind w:left="360" w:firstLineChars="0" w:firstLine="0"/>
        <w:rPr>
          <w:rFonts w:ascii="宋体" w:hAnsi="宋体" w:cs="宋体"/>
          <w:bCs/>
        </w:rPr>
      </w:pPr>
      <w:r w:rsidRPr="007E07B4">
        <w:rPr>
          <w:rFonts w:ascii="宋体" w:hAnsi="宋体" w:cs="宋体"/>
          <w:bCs/>
        </w:rPr>
        <w:t>D.</w:t>
      </w:r>
      <w:r w:rsidRPr="007E07B4">
        <w:rPr>
          <w:rFonts w:ascii="宋体" w:hAnsi="宋体" w:cs="宋体" w:hint="eastAsia"/>
          <w:bCs/>
        </w:rPr>
        <w:t>油压表显示在</w:t>
      </w:r>
      <w:r w:rsidRPr="007E07B4">
        <w:rPr>
          <w:rFonts w:ascii="宋体" w:hAnsi="宋体" w:cs="宋体"/>
          <w:bCs/>
        </w:rPr>
        <w:t>490</w:t>
      </w:r>
      <w:r w:rsidRPr="007E07B4">
        <w:rPr>
          <w:rFonts w:ascii="宋体" w:hAnsi="宋体" w:cs="宋体" w:hint="eastAsia"/>
          <w:bCs/>
        </w:rPr>
        <w:t>千帕以上</w:t>
      </w:r>
    </w:p>
    <w:p w:rsidR="00212F3B" w:rsidRDefault="00212F3B">
      <w:pPr>
        <w:rPr>
          <w:rFonts w:ascii="宋体"/>
        </w:rPr>
      </w:pPr>
      <w:r>
        <w:rPr>
          <w:rFonts w:ascii="宋体" w:hAnsi="宋体" w:cs="宋体"/>
          <w:color w:val="000000"/>
        </w:rPr>
        <w:t>4</w:t>
      </w:r>
      <w:r>
        <w:rPr>
          <w:rFonts w:ascii="宋体" w:hAnsi="宋体" w:cs="宋体" w:hint="eastAsia"/>
        </w:rPr>
        <w:t>．</w:t>
      </w:r>
      <w:r w:rsidR="00FC6114">
        <w:rPr>
          <w:rFonts w:ascii="宋体" w:hAnsi="宋体" w:cs="宋体" w:hint="eastAsia"/>
        </w:rPr>
        <w:t>公交</w:t>
      </w:r>
      <w:r>
        <w:rPr>
          <w:rFonts w:ascii="宋体" w:hAnsi="宋体" w:cs="宋体" w:hint="eastAsia"/>
        </w:rPr>
        <w:t>车行驶中冷却液异常损失的主要原因是发动机</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w:t>
      </w:r>
      <w:r>
        <w:rPr>
          <w:rFonts w:ascii="宋体" w:hAnsi="宋体" w:cs="宋体" w:hint="eastAsia"/>
        </w:rPr>
        <w:t>。</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A</w:t>
      </w:r>
      <w:r w:rsidR="00126D74" w:rsidRPr="00BF3BDA">
        <w:rPr>
          <w:rFonts w:ascii="宋体" w:hAnsi="宋体" w:cs="宋体"/>
          <w:bCs/>
        </w:rPr>
        <w:t>.</w:t>
      </w:r>
      <w:r w:rsidRPr="00126D74">
        <w:rPr>
          <w:rFonts w:ascii="宋体" w:hAnsi="宋体" w:cs="宋体" w:hint="eastAsia"/>
          <w:bCs/>
        </w:rPr>
        <w:t>连接水管损坏</w:t>
      </w:r>
      <w:r w:rsidRPr="00126D74">
        <w:rPr>
          <w:rFonts w:ascii="宋体" w:hAnsi="宋体" w:cs="宋体"/>
          <w:bCs/>
        </w:rPr>
        <w:t xml:space="preserve"> </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B</w:t>
      </w:r>
      <w:r w:rsidR="00126D74" w:rsidRPr="00BF3BDA">
        <w:rPr>
          <w:rFonts w:ascii="宋体" w:hAnsi="宋体" w:cs="宋体"/>
          <w:bCs/>
        </w:rPr>
        <w:t>.</w:t>
      </w:r>
      <w:r w:rsidRPr="00126D74">
        <w:rPr>
          <w:rFonts w:ascii="宋体" w:hAnsi="宋体" w:cs="宋体" w:hint="eastAsia"/>
          <w:bCs/>
        </w:rPr>
        <w:t>汽缸体渗漏</w:t>
      </w:r>
      <w:r w:rsidRPr="00126D74">
        <w:rPr>
          <w:rFonts w:ascii="宋体" w:hAnsi="宋体" w:cs="宋体"/>
          <w:bCs/>
        </w:rPr>
        <w:t xml:space="preserve">   </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C</w:t>
      </w:r>
      <w:r w:rsidR="00126D74" w:rsidRPr="00BF3BDA">
        <w:rPr>
          <w:rFonts w:ascii="宋体" w:hAnsi="宋体" w:cs="宋体"/>
          <w:bCs/>
        </w:rPr>
        <w:t>.</w:t>
      </w:r>
      <w:r w:rsidRPr="00126D74">
        <w:rPr>
          <w:rFonts w:ascii="宋体" w:hAnsi="宋体" w:cs="宋体" w:hint="eastAsia"/>
          <w:bCs/>
        </w:rPr>
        <w:t>冷却液温度过低</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D</w:t>
      </w:r>
      <w:r w:rsidR="00126D74" w:rsidRPr="00BF3BDA">
        <w:rPr>
          <w:rFonts w:ascii="宋体" w:hAnsi="宋体" w:cs="宋体"/>
          <w:bCs/>
        </w:rPr>
        <w:t>.</w:t>
      </w:r>
      <w:r w:rsidRPr="00126D74">
        <w:rPr>
          <w:rFonts w:ascii="宋体" w:hAnsi="宋体" w:cs="宋体"/>
          <w:bCs/>
        </w:rPr>
        <w:t xml:space="preserve"> </w:t>
      </w:r>
      <w:r w:rsidRPr="00126D74">
        <w:rPr>
          <w:rFonts w:ascii="宋体" w:hAnsi="宋体" w:cs="宋体" w:hint="eastAsia"/>
          <w:bCs/>
        </w:rPr>
        <w:t>汽缸体破裂</w:t>
      </w:r>
    </w:p>
    <w:p w:rsidR="00212F3B" w:rsidRDefault="00212F3B">
      <w:pPr>
        <w:pStyle w:val="a9"/>
        <w:rPr>
          <w:rFonts w:hAnsi="宋体" w:cs="Times New Roman"/>
          <w:color w:val="000000"/>
        </w:rPr>
      </w:pPr>
      <w:r>
        <w:rPr>
          <w:rFonts w:hAnsi="宋体"/>
          <w:color w:val="000000"/>
        </w:rPr>
        <w:t>5</w:t>
      </w:r>
      <w:r>
        <w:rPr>
          <w:rFonts w:hAnsi="宋体" w:hint="eastAsia"/>
          <w:color w:val="000000"/>
        </w:rPr>
        <w:t>．离合器分离不彻底的原因有（</w:t>
      </w:r>
      <w:r>
        <w:rPr>
          <w:rFonts w:hAnsi="宋体"/>
          <w:color w:val="000000"/>
        </w:rPr>
        <w:t xml:space="preserve">    </w:t>
      </w:r>
      <w:r>
        <w:rPr>
          <w:rFonts w:hAnsi="宋体" w:hint="eastAsia"/>
          <w:color w:val="000000"/>
        </w:rPr>
        <w:t>）。</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A</w:t>
      </w:r>
      <w:r w:rsidR="00126D74" w:rsidRPr="00BF3BDA">
        <w:rPr>
          <w:rFonts w:ascii="宋体" w:hAnsi="宋体" w:cs="宋体"/>
          <w:bCs/>
        </w:rPr>
        <w:t>.</w:t>
      </w:r>
      <w:r w:rsidRPr="00126D74">
        <w:rPr>
          <w:rFonts w:ascii="宋体" w:hAnsi="宋体" w:cs="宋体" w:hint="eastAsia"/>
          <w:bCs/>
        </w:rPr>
        <w:t>踏板没有自由行程</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B</w:t>
      </w:r>
      <w:r w:rsidR="00126D74" w:rsidRPr="00BF3BDA">
        <w:rPr>
          <w:rFonts w:ascii="宋体" w:hAnsi="宋体" w:cs="宋体"/>
          <w:bCs/>
        </w:rPr>
        <w:t>.</w:t>
      </w:r>
      <w:r w:rsidRPr="00126D74">
        <w:rPr>
          <w:rFonts w:ascii="宋体" w:hAnsi="宋体" w:cs="宋体" w:hint="eastAsia"/>
          <w:bCs/>
        </w:rPr>
        <w:t>踏板自由行程过大</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C</w:t>
      </w:r>
      <w:r w:rsidR="00126D74" w:rsidRPr="00BF3BDA">
        <w:rPr>
          <w:rFonts w:ascii="宋体" w:hAnsi="宋体" w:cs="宋体"/>
          <w:bCs/>
        </w:rPr>
        <w:t>.</w:t>
      </w:r>
      <w:r w:rsidRPr="00126D74">
        <w:rPr>
          <w:rFonts w:ascii="宋体" w:hAnsi="宋体" w:cs="宋体" w:hint="eastAsia"/>
          <w:bCs/>
        </w:rPr>
        <w:t>液压系统中有空气或漏油</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lastRenderedPageBreak/>
        <w:t>D</w:t>
      </w:r>
      <w:r w:rsidR="00126D74" w:rsidRPr="00BF3BDA">
        <w:rPr>
          <w:rFonts w:ascii="宋体" w:hAnsi="宋体" w:cs="宋体"/>
          <w:bCs/>
        </w:rPr>
        <w:t>.</w:t>
      </w:r>
      <w:r w:rsidRPr="00126D74">
        <w:rPr>
          <w:rFonts w:ascii="宋体" w:hAnsi="宋体" w:cs="宋体" w:hint="eastAsia"/>
          <w:bCs/>
        </w:rPr>
        <w:t>摩擦片沾有油污</w:t>
      </w:r>
    </w:p>
    <w:p w:rsidR="00212F3B" w:rsidRDefault="00212F3B">
      <w:pPr>
        <w:pStyle w:val="a9"/>
        <w:rPr>
          <w:rFonts w:hAnsi="宋体" w:cs="Times New Roman"/>
          <w:color w:val="000000"/>
        </w:rPr>
      </w:pPr>
      <w:r>
        <w:rPr>
          <w:rFonts w:hAnsi="宋体"/>
          <w:color w:val="000000"/>
        </w:rPr>
        <w:t>6</w:t>
      </w:r>
      <w:r>
        <w:rPr>
          <w:rFonts w:hAnsi="宋体" w:hint="eastAsia"/>
          <w:color w:val="000000"/>
        </w:rPr>
        <w:t>．</w:t>
      </w:r>
      <w:r w:rsidR="00FC6114">
        <w:rPr>
          <w:rFonts w:hAnsi="宋体" w:hint="eastAsia"/>
          <w:color w:val="000000"/>
        </w:rPr>
        <w:t>公交</w:t>
      </w:r>
      <w:r>
        <w:rPr>
          <w:rFonts w:hAnsi="宋体" w:hint="eastAsia"/>
          <w:color w:val="000000"/>
        </w:rPr>
        <w:t>车直线行驶无异响，曲线行驶时出现异响，可能的故障原因是（</w:t>
      </w:r>
      <w:r>
        <w:rPr>
          <w:rFonts w:hAnsi="宋体"/>
          <w:color w:val="000000"/>
        </w:rPr>
        <w:t xml:space="preserve">    </w:t>
      </w:r>
      <w:r>
        <w:rPr>
          <w:rFonts w:hAnsi="宋体" w:hint="eastAsia"/>
          <w:color w:val="000000"/>
        </w:rPr>
        <w:t>）。</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A</w:t>
      </w:r>
      <w:r w:rsidR="00126D74" w:rsidRPr="00BF3BDA">
        <w:rPr>
          <w:rFonts w:ascii="宋体" w:hAnsi="宋体" w:cs="宋体"/>
          <w:bCs/>
        </w:rPr>
        <w:t>.</w:t>
      </w:r>
      <w:r w:rsidRPr="00126D74">
        <w:rPr>
          <w:rFonts w:ascii="宋体" w:hAnsi="宋体" w:cs="宋体" w:hint="eastAsia"/>
          <w:bCs/>
        </w:rPr>
        <w:t>后桥的行星齿轮转动困难</w:t>
      </w:r>
      <w:r w:rsidRPr="00126D74">
        <w:rPr>
          <w:rFonts w:ascii="宋体" w:hAnsi="宋体" w:cs="宋体"/>
          <w:bCs/>
        </w:rPr>
        <w:t xml:space="preserve"> </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B</w:t>
      </w:r>
      <w:r w:rsidR="00126D74" w:rsidRPr="00BF3BDA">
        <w:rPr>
          <w:rFonts w:ascii="宋体" w:hAnsi="宋体" w:cs="宋体"/>
          <w:bCs/>
        </w:rPr>
        <w:t>.</w:t>
      </w:r>
      <w:r w:rsidRPr="00126D74">
        <w:rPr>
          <w:rFonts w:ascii="宋体" w:hAnsi="宋体" w:cs="宋体" w:hint="eastAsia"/>
          <w:bCs/>
        </w:rPr>
        <w:t>后桥的行星齿轮与半轴齿轮不配套</w:t>
      </w:r>
      <w:r w:rsidRPr="00126D74">
        <w:rPr>
          <w:rFonts w:ascii="宋体" w:hAnsi="宋体" w:cs="宋体"/>
          <w:bCs/>
        </w:rPr>
        <w:t xml:space="preserve"> </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C</w:t>
      </w:r>
      <w:r w:rsidR="00126D74" w:rsidRPr="00BF3BDA">
        <w:rPr>
          <w:rFonts w:ascii="宋体" w:hAnsi="宋体" w:cs="宋体"/>
          <w:bCs/>
        </w:rPr>
        <w:t>.</w:t>
      </w:r>
      <w:r w:rsidRPr="00126D74">
        <w:rPr>
          <w:rFonts w:ascii="宋体" w:hAnsi="宋体" w:cs="宋体" w:hint="eastAsia"/>
          <w:bCs/>
        </w:rPr>
        <w:t>后桥的润滑油量不足</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D.</w:t>
      </w:r>
      <w:r w:rsidRPr="00126D74">
        <w:rPr>
          <w:rFonts w:ascii="宋体" w:hAnsi="宋体" w:cs="宋体" w:hint="eastAsia"/>
          <w:bCs/>
        </w:rPr>
        <w:t>后桥的行星齿轮与半轴齿轮啮合不良</w:t>
      </w:r>
    </w:p>
    <w:p w:rsidR="00212F3B" w:rsidRDefault="00212F3B">
      <w:pPr>
        <w:pStyle w:val="a9"/>
        <w:rPr>
          <w:rFonts w:hAnsi="宋体" w:cs="Times New Roman"/>
          <w:color w:val="000000"/>
        </w:rPr>
      </w:pPr>
      <w:r>
        <w:rPr>
          <w:rFonts w:hAnsi="宋体"/>
          <w:color w:val="000000"/>
        </w:rPr>
        <w:t>7</w:t>
      </w:r>
      <w:r>
        <w:rPr>
          <w:rFonts w:hAnsi="宋体" w:hint="eastAsia"/>
          <w:color w:val="000000"/>
        </w:rPr>
        <w:t>．车辆行驶中摆头的原因有（</w:t>
      </w:r>
      <w:r>
        <w:rPr>
          <w:rFonts w:hAnsi="宋体"/>
          <w:color w:val="000000"/>
        </w:rPr>
        <w:t xml:space="preserve">    </w:t>
      </w:r>
      <w:r>
        <w:rPr>
          <w:rFonts w:hAnsi="宋体" w:hint="eastAsia"/>
          <w:color w:val="000000"/>
        </w:rPr>
        <w:t>）。</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A</w:t>
      </w:r>
      <w:r w:rsidR="0049639E" w:rsidRPr="00126D74">
        <w:rPr>
          <w:rFonts w:ascii="宋体" w:hAnsi="宋体" w:cs="宋体"/>
          <w:bCs/>
        </w:rPr>
        <w:t>.</w:t>
      </w:r>
      <w:r w:rsidRPr="00126D74">
        <w:rPr>
          <w:rFonts w:ascii="宋体" w:hAnsi="宋体" w:cs="宋体" w:hint="eastAsia"/>
          <w:bCs/>
        </w:rPr>
        <w:t>传动轴弯曲、变形</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B</w:t>
      </w:r>
      <w:r w:rsidR="0049639E" w:rsidRPr="00126D74">
        <w:rPr>
          <w:rFonts w:ascii="宋体" w:hAnsi="宋体" w:cs="宋体"/>
          <w:bCs/>
        </w:rPr>
        <w:t>.</w:t>
      </w:r>
      <w:r w:rsidRPr="00126D74">
        <w:rPr>
          <w:rFonts w:ascii="宋体" w:hAnsi="宋体" w:cs="宋体" w:hint="eastAsia"/>
          <w:bCs/>
        </w:rPr>
        <w:t>左右钢板弹簧刚度不均</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C</w:t>
      </w:r>
      <w:r w:rsidR="0049639E" w:rsidRPr="00126D74">
        <w:rPr>
          <w:rFonts w:ascii="宋体" w:hAnsi="宋体" w:cs="宋体"/>
          <w:bCs/>
        </w:rPr>
        <w:t>.</w:t>
      </w:r>
      <w:r w:rsidRPr="00126D74">
        <w:rPr>
          <w:rFonts w:ascii="宋体" w:hAnsi="宋体" w:cs="宋体" w:hint="eastAsia"/>
          <w:bCs/>
        </w:rPr>
        <w:t>转向轮胎气压不足</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D</w:t>
      </w:r>
      <w:r w:rsidR="0049639E" w:rsidRPr="00126D74">
        <w:rPr>
          <w:rFonts w:ascii="宋体" w:hAnsi="宋体" w:cs="宋体"/>
          <w:bCs/>
        </w:rPr>
        <w:t>.</w:t>
      </w:r>
      <w:r w:rsidRPr="00126D74">
        <w:rPr>
          <w:rFonts w:ascii="宋体" w:hAnsi="宋体" w:cs="宋体" w:hint="eastAsia"/>
          <w:bCs/>
        </w:rPr>
        <w:t>前轮定位不准</w:t>
      </w:r>
      <w:r w:rsidRPr="00126D74">
        <w:rPr>
          <w:rFonts w:ascii="宋体" w:hAnsi="宋体" w:cs="宋体"/>
          <w:bCs/>
        </w:rPr>
        <w:t xml:space="preserve">  </w:t>
      </w:r>
    </w:p>
    <w:p w:rsidR="00212F3B" w:rsidRDefault="00212F3B">
      <w:pPr>
        <w:pStyle w:val="a9"/>
        <w:rPr>
          <w:rFonts w:hAnsi="宋体" w:cs="Times New Roman"/>
          <w:color w:val="000000"/>
        </w:rPr>
      </w:pPr>
      <w:r>
        <w:rPr>
          <w:rFonts w:hAnsi="宋体"/>
          <w:color w:val="000000"/>
        </w:rPr>
        <w:t>8</w:t>
      </w:r>
      <w:r>
        <w:rPr>
          <w:rFonts w:hAnsi="宋体" w:hint="eastAsia"/>
          <w:color w:val="000000"/>
        </w:rPr>
        <w:t>．起动发动机时，起动机有异常响声，故障原因可能是（</w:t>
      </w:r>
      <w:r>
        <w:rPr>
          <w:rFonts w:hAnsi="宋体"/>
          <w:color w:val="000000"/>
        </w:rPr>
        <w:t xml:space="preserve">    </w:t>
      </w:r>
      <w:r>
        <w:rPr>
          <w:rFonts w:hAnsi="宋体" w:hint="eastAsia"/>
          <w:color w:val="000000"/>
        </w:rPr>
        <w:t>）。</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A</w:t>
      </w:r>
      <w:r w:rsidR="0049639E" w:rsidRPr="00126D74">
        <w:rPr>
          <w:rFonts w:ascii="宋体" w:hAnsi="宋体" w:cs="宋体"/>
          <w:bCs/>
        </w:rPr>
        <w:t>.</w:t>
      </w:r>
      <w:r w:rsidRPr="00126D74">
        <w:rPr>
          <w:rFonts w:ascii="宋体" w:hAnsi="宋体" w:cs="宋体" w:hint="eastAsia"/>
          <w:bCs/>
        </w:rPr>
        <w:t>驱动齿轮撞击飞轮齿圈</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B</w:t>
      </w:r>
      <w:r w:rsidR="0049639E" w:rsidRPr="00126D74">
        <w:rPr>
          <w:rFonts w:ascii="宋体" w:hAnsi="宋体" w:cs="宋体"/>
          <w:bCs/>
        </w:rPr>
        <w:t>.</w:t>
      </w:r>
      <w:r w:rsidRPr="00126D74">
        <w:rPr>
          <w:rFonts w:ascii="宋体" w:hAnsi="宋体" w:cs="宋体" w:hint="eastAsia"/>
          <w:bCs/>
        </w:rPr>
        <w:t>离合器片磨损</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C</w:t>
      </w:r>
      <w:r w:rsidR="0049639E" w:rsidRPr="00126D74">
        <w:rPr>
          <w:rFonts w:ascii="宋体" w:hAnsi="宋体" w:cs="宋体"/>
          <w:bCs/>
        </w:rPr>
        <w:t>.</w:t>
      </w:r>
      <w:r w:rsidRPr="00126D74">
        <w:rPr>
          <w:rFonts w:ascii="宋体" w:hAnsi="宋体" w:cs="宋体" w:hint="eastAsia"/>
          <w:bCs/>
        </w:rPr>
        <w:t>飞轮齿圈损坏</w:t>
      </w:r>
      <w:r w:rsidRPr="00126D74">
        <w:rPr>
          <w:rFonts w:ascii="宋体" w:hAnsi="宋体" w:cs="宋体"/>
          <w:bCs/>
        </w:rPr>
        <w:t xml:space="preserve"> </w:t>
      </w:r>
    </w:p>
    <w:p w:rsidR="00212F3B" w:rsidRPr="00126D74" w:rsidRDefault="00212F3B" w:rsidP="00126D74">
      <w:pPr>
        <w:pStyle w:val="ac"/>
        <w:tabs>
          <w:tab w:val="left" w:pos="7400"/>
        </w:tabs>
        <w:ind w:left="360" w:firstLineChars="0" w:firstLine="0"/>
        <w:rPr>
          <w:rFonts w:ascii="宋体" w:hAnsi="宋体" w:cs="宋体"/>
          <w:bCs/>
        </w:rPr>
      </w:pPr>
      <w:r w:rsidRPr="00126D74">
        <w:rPr>
          <w:rFonts w:ascii="宋体" w:hAnsi="宋体" w:cs="宋体"/>
          <w:bCs/>
        </w:rPr>
        <w:t>D</w:t>
      </w:r>
      <w:r w:rsidR="0049639E" w:rsidRPr="00126D74">
        <w:rPr>
          <w:rFonts w:ascii="宋体" w:hAnsi="宋体" w:cs="宋体"/>
          <w:bCs/>
        </w:rPr>
        <w:t>.</w:t>
      </w:r>
      <w:r w:rsidRPr="00126D74">
        <w:rPr>
          <w:rFonts w:ascii="宋体" w:hAnsi="宋体" w:cs="宋体" w:hint="eastAsia"/>
          <w:bCs/>
        </w:rPr>
        <w:t>离合器打滑</w:t>
      </w:r>
    </w:p>
    <w:p w:rsidR="00212F3B" w:rsidRDefault="00212F3B">
      <w:pPr>
        <w:rPr>
          <w:rFonts w:ascii="宋体"/>
          <w:b/>
          <w:bCs/>
          <w:color w:val="000000"/>
        </w:rPr>
      </w:pPr>
      <w:bookmarkStart w:id="10" w:name="_Toc363133813"/>
    </w:p>
    <w:p w:rsidR="00212F3B" w:rsidRDefault="00212F3B">
      <w:pPr>
        <w:rPr>
          <w:rFonts w:ascii="宋体"/>
          <w:b/>
          <w:bCs/>
          <w:color w:val="000000"/>
        </w:rPr>
      </w:pPr>
      <w:r>
        <w:rPr>
          <w:rFonts w:ascii="宋体" w:hAnsi="宋体" w:cs="宋体" w:hint="eastAsia"/>
          <w:b/>
          <w:bCs/>
          <w:color w:val="000000"/>
        </w:rPr>
        <w:t>三、判断题：</w:t>
      </w:r>
    </w:p>
    <w:p w:rsidR="00212F3B" w:rsidRDefault="00212F3B">
      <w:pPr>
        <w:pStyle w:val="a9"/>
        <w:rPr>
          <w:rFonts w:hAnsi="宋体"/>
          <w:color w:val="000000"/>
        </w:rPr>
      </w:pPr>
      <w:r>
        <w:rPr>
          <w:rFonts w:hAnsi="宋体"/>
        </w:rPr>
        <w:t>1.</w:t>
      </w:r>
      <w:r>
        <w:rPr>
          <w:rFonts w:hAnsi="宋体" w:hint="eastAsia"/>
        </w:rPr>
        <w:t>发动机运转中，机油压力过高时，机油压力表显示忽高忽低。</w:t>
      </w:r>
      <w:r>
        <w:rPr>
          <w:rFonts w:hAnsi="宋体" w:hint="eastAsia"/>
          <w:color w:val="000000"/>
        </w:rPr>
        <w:t>（</w:t>
      </w:r>
      <w:r>
        <w:rPr>
          <w:rFonts w:hAnsi="宋体"/>
          <w:color w:val="000000"/>
        </w:rPr>
        <w:t xml:space="preserve">   </w:t>
      </w:r>
      <w:r>
        <w:rPr>
          <w:rFonts w:hAnsi="宋体" w:hint="eastAsia"/>
          <w:color w:val="000000"/>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2.</w:t>
      </w:r>
      <w:r>
        <w:rPr>
          <w:rFonts w:hAnsi="宋体" w:hint="eastAsia"/>
        </w:rPr>
        <w:t>机油滤清器旁通阀弹簧弹力过高或装配不当会引起旁通阀开启困难。（</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3.</w:t>
      </w:r>
      <w:r w:rsidR="00FC6114">
        <w:rPr>
          <w:rFonts w:hAnsi="宋体" w:hint="eastAsia"/>
        </w:rPr>
        <w:t>公交</w:t>
      </w:r>
      <w:r>
        <w:rPr>
          <w:rFonts w:hAnsi="宋体" w:hint="eastAsia"/>
        </w:rPr>
        <w:t>车长时间超速或超载行驶，容易造成发动机温度过高。（</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4.</w:t>
      </w:r>
      <w:r w:rsidR="00FC6114">
        <w:rPr>
          <w:rFonts w:hAnsi="宋体" w:hint="eastAsia"/>
        </w:rPr>
        <w:t>公交</w:t>
      </w:r>
      <w:r>
        <w:rPr>
          <w:rFonts w:hAnsi="宋体" w:hint="eastAsia"/>
        </w:rPr>
        <w:t>车行驶中冷却液温度正常，停车后立即沸腾的主要原因是水温传感器失效。（</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5.</w:t>
      </w:r>
      <w:r w:rsidR="00FC6114">
        <w:rPr>
          <w:rFonts w:hAnsi="宋体" w:hint="eastAsia"/>
        </w:rPr>
        <w:t>公交</w:t>
      </w:r>
      <w:r>
        <w:rPr>
          <w:rFonts w:hAnsi="宋体" w:hint="eastAsia"/>
        </w:rPr>
        <w:t>车水温表显示值接近</w:t>
      </w:r>
      <w:r>
        <w:rPr>
          <w:rFonts w:hAnsi="宋体"/>
        </w:rPr>
        <w:t>100</w:t>
      </w:r>
      <w:r>
        <w:rPr>
          <w:rFonts w:hAnsi="宋体" w:hint="eastAsia"/>
        </w:rPr>
        <w:t>℃，但冷却液不沸腾的主要原因是发动机水套内水垢过多。（</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6.</w:t>
      </w:r>
      <w:r>
        <w:rPr>
          <w:rFonts w:hAnsi="宋体" w:hint="eastAsia"/>
        </w:rPr>
        <w:t>离合器踏板自由行程越大，分离越彻底。（</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7.</w:t>
      </w:r>
      <w:r>
        <w:rPr>
          <w:rFonts w:hAnsi="宋体" w:hint="eastAsia"/>
        </w:rPr>
        <w:t>离合器踏板没有自由行程会造成离合器分离不彻底。（</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A.正确</w:t>
      </w:r>
      <w:r w:rsidRPr="00412703">
        <w:rPr>
          <w:rFonts w:hAnsi="宋体" w:cs="Times New Roman" w:hint="eastAsia"/>
        </w:rPr>
        <w:tab/>
      </w:r>
    </w:p>
    <w:p w:rsidR="00412703" w:rsidRDefault="00412703" w:rsidP="00412703">
      <w:pPr>
        <w:pStyle w:val="a9"/>
        <w:rPr>
          <w:rFonts w:hAnsi="宋体" w:cs="Times New Roman"/>
        </w:rPr>
      </w:pPr>
      <w:r w:rsidRPr="00412703">
        <w:rPr>
          <w:rFonts w:hAnsi="宋体" w:cs="Times New Roman" w:hint="eastAsia"/>
        </w:rPr>
        <w:t>B.错误</w:t>
      </w:r>
    </w:p>
    <w:p w:rsidR="00212F3B" w:rsidRDefault="00212F3B">
      <w:pPr>
        <w:pStyle w:val="a9"/>
        <w:rPr>
          <w:rFonts w:hAnsi="宋体"/>
        </w:rPr>
      </w:pPr>
      <w:r>
        <w:rPr>
          <w:rFonts w:hAnsi="宋体"/>
        </w:rPr>
        <w:t>8.</w:t>
      </w:r>
      <w:r w:rsidR="00FC6114">
        <w:rPr>
          <w:rFonts w:hAnsi="宋体" w:hint="eastAsia"/>
        </w:rPr>
        <w:t>公交</w:t>
      </w:r>
      <w:r>
        <w:rPr>
          <w:rFonts w:hAnsi="宋体" w:hint="eastAsia"/>
        </w:rPr>
        <w:t>车起步或变速时有异响，伴有车身抖动，则异响来自变速器。（</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w:t>
      </w:r>
      <w:r w:rsidRPr="00412703">
        <w:rPr>
          <w:rFonts w:hAnsi="宋体" w:cs="Times New Roman"/>
        </w:rPr>
        <w:t>.</w:t>
      </w:r>
      <w:r w:rsidRPr="00412703">
        <w:rPr>
          <w:rFonts w:hAnsi="宋体" w:cs="Times New Roman" w:hint="eastAsia"/>
        </w:rPr>
        <w:t>正确</w:t>
      </w:r>
      <w:r w:rsidRPr="00412703">
        <w:rPr>
          <w:rFonts w:hAnsi="宋体" w:cs="Times New Roman"/>
        </w:rPr>
        <w:tab/>
      </w:r>
    </w:p>
    <w:p w:rsidR="00412703" w:rsidRDefault="00412703" w:rsidP="00412703">
      <w:pPr>
        <w:pStyle w:val="a9"/>
        <w:rPr>
          <w:rFonts w:hAnsi="宋体" w:cs="Times New Roman"/>
        </w:rPr>
      </w:pPr>
      <w:r w:rsidRPr="00412703">
        <w:rPr>
          <w:rFonts w:hAnsi="宋体" w:cs="Times New Roman" w:hint="eastAsia"/>
        </w:rPr>
        <w:t>B</w:t>
      </w:r>
      <w:r w:rsidRPr="00412703">
        <w:rPr>
          <w:rFonts w:hAnsi="宋体" w:cs="Times New Roman"/>
        </w:rPr>
        <w:t>.</w:t>
      </w:r>
      <w:r w:rsidRPr="00412703">
        <w:rPr>
          <w:rFonts w:hAnsi="宋体" w:cs="Times New Roman" w:hint="eastAsia"/>
        </w:rPr>
        <w:t>错误</w:t>
      </w:r>
    </w:p>
    <w:p w:rsidR="00212F3B" w:rsidRDefault="00212F3B">
      <w:pPr>
        <w:pStyle w:val="a9"/>
        <w:rPr>
          <w:rFonts w:hAnsi="宋体"/>
        </w:rPr>
      </w:pPr>
      <w:r>
        <w:rPr>
          <w:rFonts w:hAnsi="宋体"/>
        </w:rPr>
        <w:t>9.</w:t>
      </w:r>
      <w:r>
        <w:rPr>
          <w:rFonts w:hAnsi="宋体" w:hint="eastAsia"/>
        </w:rPr>
        <w:t>变速杆变形，可能会引起变速器跳挡或变速器异响。（</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w:t>
      </w:r>
      <w:r w:rsidRPr="00412703">
        <w:rPr>
          <w:rFonts w:hAnsi="宋体" w:cs="Times New Roman"/>
        </w:rPr>
        <w:t>.</w:t>
      </w:r>
      <w:r w:rsidRPr="00412703">
        <w:rPr>
          <w:rFonts w:hAnsi="宋体" w:cs="Times New Roman" w:hint="eastAsia"/>
        </w:rPr>
        <w:t>正确</w:t>
      </w:r>
      <w:r w:rsidRPr="00412703">
        <w:rPr>
          <w:rFonts w:hAnsi="宋体" w:cs="Times New Roman"/>
        </w:rPr>
        <w:tab/>
      </w:r>
    </w:p>
    <w:p w:rsidR="00412703" w:rsidRDefault="00412703" w:rsidP="00412703">
      <w:pPr>
        <w:pStyle w:val="a9"/>
        <w:rPr>
          <w:rFonts w:hAnsi="宋体" w:cs="Times New Roman"/>
        </w:rPr>
      </w:pPr>
      <w:r w:rsidRPr="00412703">
        <w:rPr>
          <w:rFonts w:hAnsi="宋体" w:cs="Times New Roman" w:hint="eastAsia"/>
        </w:rPr>
        <w:t>B</w:t>
      </w:r>
      <w:r w:rsidRPr="00412703">
        <w:rPr>
          <w:rFonts w:hAnsi="宋体" w:cs="Times New Roman"/>
        </w:rPr>
        <w:t>.</w:t>
      </w:r>
      <w:r w:rsidRPr="00412703">
        <w:rPr>
          <w:rFonts w:hAnsi="宋体" w:cs="Times New Roman" w:hint="eastAsia"/>
        </w:rPr>
        <w:t>错误</w:t>
      </w:r>
    </w:p>
    <w:p w:rsidR="00212F3B" w:rsidRDefault="00212F3B">
      <w:pPr>
        <w:pStyle w:val="a9"/>
        <w:rPr>
          <w:rFonts w:hAnsi="宋体"/>
        </w:rPr>
      </w:pPr>
      <w:r>
        <w:rPr>
          <w:rFonts w:hAnsi="宋体"/>
        </w:rPr>
        <w:lastRenderedPageBreak/>
        <w:t>10.</w:t>
      </w:r>
      <w:r>
        <w:rPr>
          <w:rFonts w:hAnsi="宋体" w:hint="eastAsia"/>
        </w:rPr>
        <w:t>后桥润滑油量不足，可能会造成汽车行驶、滑行时后桥异响。（</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w:t>
      </w:r>
      <w:r w:rsidRPr="00412703">
        <w:rPr>
          <w:rFonts w:hAnsi="宋体" w:cs="Times New Roman"/>
        </w:rPr>
        <w:t>.</w:t>
      </w:r>
      <w:r w:rsidRPr="00412703">
        <w:rPr>
          <w:rFonts w:hAnsi="宋体" w:cs="Times New Roman" w:hint="eastAsia"/>
        </w:rPr>
        <w:t>正确</w:t>
      </w:r>
      <w:r w:rsidRPr="00412703">
        <w:rPr>
          <w:rFonts w:hAnsi="宋体" w:cs="Times New Roman"/>
        </w:rPr>
        <w:tab/>
      </w:r>
    </w:p>
    <w:p w:rsidR="00412703" w:rsidRDefault="00412703" w:rsidP="00412703">
      <w:pPr>
        <w:pStyle w:val="a9"/>
        <w:rPr>
          <w:rFonts w:hAnsi="宋体" w:cs="Times New Roman"/>
        </w:rPr>
      </w:pPr>
      <w:r w:rsidRPr="00412703">
        <w:rPr>
          <w:rFonts w:hAnsi="宋体" w:cs="Times New Roman" w:hint="eastAsia"/>
        </w:rPr>
        <w:t>B</w:t>
      </w:r>
      <w:r w:rsidRPr="00412703">
        <w:rPr>
          <w:rFonts w:hAnsi="宋体" w:cs="Times New Roman"/>
        </w:rPr>
        <w:t>.</w:t>
      </w:r>
      <w:r w:rsidRPr="00412703">
        <w:rPr>
          <w:rFonts w:hAnsi="宋体" w:cs="Times New Roman" w:hint="eastAsia"/>
        </w:rPr>
        <w:t>错误</w:t>
      </w:r>
    </w:p>
    <w:p w:rsidR="00212F3B" w:rsidRDefault="00212F3B">
      <w:pPr>
        <w:pStyle w:val="a9"/>
        <w:rPr>
          <w:rFonts w:hAnsi="宋体"/>
        </w:rPr>
      </w:pPr>
      <w:r>
        <w:rPr>
          <w:rFonts w:hAnsi="宋体"/>
        </w:rPr>
        <w:t>11.</w:t>
      </w:r>
      <w:r w:rsidR="00FC6114">
        <w:rPr>
          <w:rFonts w:hAnsi="宋体" w:hint="eastAsia"/>
        </w:rPr>
        <w:t>公交</w:t>
      </w:r>
      <w:r>
        <w:rPr>
          <w:rFonts w:hAnsi="宋体" w:hint="eastAsia"/>
        </w:rPr>
        <w:t>车前轮动态不平衡，可能会引起行驶摆头。（</w:t>
      </w:r>
      <w:r>
        <w:rPr>
          <w:rFonts w:hAnsi="宋体"/>
        </w:rPr>
        <w:t xml:space="preserve">   </w:t>
      </w:r>
      <w:r>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w:t>
      </w:r>
      <w:r w:rsidRPr="00412703">
        <w:rPr>
          <w:rFonts w:hAnsi="宋体" w:cs="Times New Roman"/>
        </w:rPr>
        <w:t>.</w:t>
      </w:r>
      <w:r w:rsidRPr="00412703">
        <w:rPr>
          <w:rFonts w:hAnsi="宋体" w:cs="Times New Roman" w:hint="eastAsia"/>
        </w:rPr>
        <w:t>正确</w:t>
      </w:r>
      <w:r w:rsidRPr="00412703">
        <w:rPr>
          <w:rFonts w:hAnsi="宋体" w:cs="Times New Roman"/>
        </w:rPr>
        <w:tab/>
      </w:r>
    </w:p>
    <w:p w:rsidR="00412703" w:rsidRDefault="00412703" w:rsidP="00412703">
      <w:pPr>
        <w:pStyle w:val="a9"/>
        <w:rPr>
          <w:rFonts w:hAnsi="宋体" w:cs="Times New Roman"/>
        </w:rPr>
      </w:pPr>
      <w:r w:rsidRPr="00412703">
        <w:rPr>
          <w:rFonts w:hAnsi="宋体" w:cs="Times New Roman" w:hint="eastAsia"/>
        </w:rPr>
        <w:t>B</w:t>
      </w:r>
      <w:r w:rsidRPr="00412703">
        <w:rPr>
          <w:rFonts w:hAnsi="宋体" w:cs="Times New Roman"/>
        </w:rPr>
        <w:t>.</w:t>
      </w:r>
      <w:r w:rsidRPr="00412703">
        <w:rPr>
          <w:rFonts w:hAnsi="宋体" w:cs="Times New Roman" w:hint="eastAsia"/>
        </w:rPr>
        <w:t>错误</w:t>
      </w:r>
    </w:p>
    <w:p w:rsidR="00212F3B" w:rsidRDefault="00212F3B" w:rsidP="00412703">
      <w:pPr>
        <w:pStyle w:val="a9"/>
        <w:rPr>
          <w:rFonts w:hAnsi="宋体"/>
        </w:rPr>
      </w:pPr>
      <w:r w:rsidRPr="00412703">
        <w:rPr>
          <w:rFonts w:hAnsi="宋体"/>
        </w:rPr>
        <w:t>12</w:t>
      </w:r>
      <w:r w:rsidR="00412703">
        <w:rPr>
          <w:rFonts w:hAnsi="宋体"/>
        </w:rPr>
        <w:t>.</w:t>
      </w:r>
      <w:r w:rsidR="00947147" w:rsidRPr="00412703">
        <w:rPr>
          <w:rFonts w:hAnsi="宋体" w:hint="eastAsia"/>
        </w:rPr>
        <w:t>行驶</w:t>
      </w:r>
      <w:r w:rsidRPr="00412703">
        <w:rPr>
          <w:rFonts w:hAnsi="宋体" w:hint="eastAsia"/>
        </w:rPr>
        <w:t>途中发现水温高，若到终点站检查冷却液不足，可以补充一些自来水。</w:t>
      </w:r>
      <w:r w:rsidR="00412703">
        <w:rPr>
          <w:rFonts w:hAnsi="宋体" w:hint="eastAsia"/>
        </w:rPr>
        <w:t>（</w:t>
      </w:r>
      <w:r w:rsidR="00412703">
        <w:rPr>
          <w:rFonts w:hAnsi="宋体"/>
        </w:rPr>
        <w:t xml:space="preserve">   </w:t>
      </w:r>
      <w:r w:rsidR="00412703">
        <w:rPr>
          <w:rFonts w:hAnsi="宋体" w:hint="eastAsia"/>
        </w:rPr>
        <w:t>）</w:t>
      </w:r>
    </w:p>
    <w:p w:rsidR="00412703" w:rsidRPr="00412703" w:rsidRDefault="00412703" w:rsidP="00412703">
      <w:pPr>
        <w:pStyle w:val="a9"/>
        <w:rPr>
          <w:rFonts w:hAnsi="宋体" w:cs="Times New Roman"/>
        </w:rPr>
      </w:pPr>
      <w:r w:rsidRPr="00412703">
        <w:rPr>
          <w:rFonts w:hAnsi="宋体" w:cs="Times New Roman" w:hint="eastAsia"/>
        </w:rPr>
        <w:t>A</w:t>
      </w:r>
      <w:r w:rsidRPr="00412703">
        <w:rPr>
          <w:rFonts w:hAnsi="宋体" w:cs="Times New Roman"/>
        </w:rPr>
        <w:t>.</w:t>
      </w:r>
      <w:r w:rsidRPr="00412703">
        <w:rPr>
          <w:rFonts w:hAnsi="宋体" w:cs="Times New Roman" w:hint="eastAsia"/>
        </w:rPr>
        <w:t>正确</w:t>
      </w:r>
      <w:r w:rsidRPr="00412703">
        <w:rPr>
          <w:rFonts w:hAnsi="宋体" w:cs="Times New Roman"/>
        </w:rPr>
        <w:tab/>
      </w:r>
    </w:p>
    <w:p w:rsidR="00412703" w:rsidRPr="002A2407" w:rsidRDefault="00412703" w:rsidP="00412703">
      <w:pPr>
        <w:adjustRightInd w:val="0"/>
        <w:snapToGrid w:val="0"/>
        <w:spacing w:line="300" w:lineRule="auto"/>
        <w:rPr>
          <w:rFonts w:ascii="宋体"/>
          <w:color w:val="00B0F0"/>
        </w:rPr>
      </w:pPr>
      <w:r w:rsidRPr="00412703">
        <w:rPr>
          <w:rFonts w:ascii="宋体" w:hAnsi="宋体" w:hint="eastAsia"/>
        </w:rPr>
        <w:t>B</w:t>
      </w:r>
      <w:r w:rsidRPr="00412703">
        <w:rPr>
          <w:rFonts w:ascii="宋体" w:hAnsi="宋体"/>
        </w:rPr>
        <w:t>.</w:t>
      </w:r>
      <w:r w:rsidRPr="00412703">
        <w:rPr>
          <w:rFonts w:ascii="宋体" w:hAnsi="宋体" w:hint="eastAsia"/>
        </w:rPr>
        <w:t>错误</w:t>
      </w:r>
    </w:p>
    <w:bookmarkEnd w:id="10"/>
    <w:p w:rsidR="00212F3B" w:rsidRDefault="00212F3B">
      <w:pPr>
        <w:rPr>
          <w:rFonts w:ascii="宋体"/>
        </w:rPr>
      </w:pPr>
    </w:p>
    <w:p w:rsidR="00212F3B" w:rsidRDefault="00212F3B" w:rsidP="004F311C">
      <w:pPr>
        <w:keepNext/>
        <w:keepLines/>
        <w:pageBreakBefore/>
        <w:widowControl/>
        <w:spacing w:afterLines="150" w:line="360" w:lineRule="auto"/>
        <w:jc w:val="center"/>
        <w:outlineLvl w:val="0"/>
        <w:rPr>
          <w:rFonts w:ascii="宋体"/>
          <w:b/>
          <w:bCs/>
          <w:sz w:val="24"/>
          <w:szCs w:val="24"/>
        </w:rPr>
      </w:pPr>
      <w:r>
        <w:rPr>
          <w:rFonts w:ascii="宋体" w:hAnsi="宋体" w:cs="宋体" w:hint="eastAsia"/>
          <w:b/>
          <w:bCs/>
          <w:sz w:val="24"/>
          <w:szCs w:val="24"/>
        </w:rPr>
        <w:lastRenderedPageBreak/>
        <w:t>第七部分车辆新技术题</w:t>
      </w:r>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931"/>
        <w:gridCol w:w="931"/>
        <w:gridCol w:w="931"/>
      </w:tblGrid>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题型</w:t>
            </w:r>
          </w:p>
        </w:tc>
        <w:tc>
          <w:tcPr>
            <w:tcW w:w="931" w:type="dxa"/>
            <w:vAlign w:val="center"/>
          </w:tcPr>
          <w:p w:rsidR="00212F3B" w:rsidRPr="00882051" w:rsidRDefault="00212F3B">
            <w:pPr>
              <w:spacing w:line="360" w:lineRule="auto"/>
              <w:jc w:val="center"/>
            </w:pPr>
            <w:r w:rsidRPr="00882051">
              <w:rPr>
                <w:rFonts w:cs="宋体" w:hint="eastAsia"/>
              </w:rPr>
              <w:t>单选</w:t>
            </w:r>
          </w:p>
        </w:tc>
        <w:tc>
          <w:tcPr>
            <w:tcW w:w="931" w:type="dxa"/>
            <w:vAlign w:val="center"/>
          </w:tcPr>
          <w:p w:rsidR="00212F3B" w:rsidRPr="00882051" w:rsidRDefault="00212F3B">
            <w:pPr>
              <w:spacing w:line="360" w:lineRule="auto"/>
              <w:jc w:val="center"/>
            </w:pPr>
            <w:r w:rsidRPr="00882051">
              <w:rPr>
                <w:rFonts w:cs="宋体" w:hint="eastAsia"/>
              </w:rPr>
              <w:t>多选</w:t>
            </w:r>
          </w:p>
        </w:tc>
        <w:tc>
          <w:tcPr>
            <w:tcW w:w="931" w:type="dxa"/>
            <w:vAlign w:val="center"/>
          </w:tcPr>
          <w:p w:rsidR="00212F3B" w:rsidRPr="00882051" w:rsidRDefault="00212F3B">
            <w:pPr>
              <w:spacing w:line="360" w:lineRule="auto"/>
              <w:jc w:val="center"/>
            </w:pPr>
            <w:r w:rsidRPr="00882051">
              <w:rPr>
                <w:rFonts w:cs="宋体" w:hint="eastAsia"/>
              </w:rPr>
              <w:t>判断</w:t>
            </w:r>
          </w:p>
        </w:tc>
      </w:tr>
      <w:tr w:rsidR="00212F3B" w:rsidRPr="00882051">
        <w:trPr>
          <w:jc w:val="center"/>
        </w:trPr>
        <w:tc>
          <w:tcPr>
            <w:tcW w:w="930" w:type="dxa"/>
            <w:vAlign w:val="center"/>
          </w:tcPr>
          <w:p w:rsidR="00212F3B" w:rsidRPr="00882051" w:rsidRDefault="00212F3B">
            <w:pPr>
              <w:spacing w:line="360" w:lineRule="auto"/>
              <w:jc w:val="center"/>
            </w:pPr>
            <w:r w:rsidRPr="00882051">
              <w:rPr>
                <w:rFonts w:cs="宋体" w:hint="eastAsia"/>
              </w:rPr>
              <w:t>数量</w:t>
            </w:r>
          </w:p>
        </w:tc>
        <w:tc>
          <w:tcPr>
            <w:tcW w:w="931" w:type="dxa"/>
            <w:vAlign w:val="center"/>
          </w:tcPr>
          <w:p w:rsidR="00212F3B" w:rsidRPr="00882051" w:rsidRDefault="00212F3B">
            <w:pPr>
              <w:spacing w:line="360" w:lineRule="auto"/>
              <w:jc w:val="center"/>
            </w:pPr>
            <w:r w:rsidRPr="00882051">
              <w:t>5</w:t>
            </w:r>
          </w:p>
        </w:tc>
        <w:tc>
          <w:tcPr>
            <w:tcW w:w="931" w:type="dxa"/>
            <w:vAlign w:val="center"/>
          </w:tcPr>
          <w:p w:rsidR="00212F3B" w:rsidRPr="00882051" w:rsidRDefault="00212F3B">
            <w:pPr>
              <w:spacing w:line="360" w:lineRule="auto"/>
              <w:jc w:val="center"/>
            </w:pPr>
            <w:r w:rsidRPr="00882051">
              <w:t>5</w:t>
            </w:r>
          </w:p>
        </w:tc>
        <w:tc>
          <w:tcPr>
            <w:tcW w:w="931" w:type="dxa"/>
            <w:vAlign w:val="center"/>
          </w:tcPr>
          <w:p w:rsidR="00212F3B" w:rsidRPr="00882051" w:rsidRDefault="00212F3B">
            <w:pPr>
              <w:spacing w:line="360" w:lineRule="auto"/>
              <w:jc w:val="center"/>
            </w:pPr>
            <w:r w:rsidRPr="00882051">
              <w:t>10</w:t>
            </w:r>
          </w:p>
        </w:tc>
      </w:tr>
      <w:tr w:rsidR="00212F3B" w:rsidRPr="00882051">
        <w:trPr>
          <w:jc w:val="center"/>
        </w:trPr>
        <w:tc>
          <w:tcPr>
            <w:tcW w:w="3723" w:type="dxa"/>
            <w:gridSpan w:val="4"/>
            <w:vAlign w:val="center"/>
          </w:tcPr>
          <w:p w:rsidR="00212F3B" w:rsidRPr="00882051" w:rsidRDefault="00212F3B" w:rsidP="00F9165F">
            <w:pPr>
              <w:spacing w:line="360" w:lineRule="auto"/>
              <w:ind w:firstLineChars="50" w:firstLine="105"/>
            </w:pPr>
            <w:r w:rsidRPr="00882051">
              <w:rPr>
                <w:rFonts w:cs="宋体" w:hint="eastAsia"/>
              </w:rPr>
              <w:t>合计：</w:t>
            </w:r>
            <w:r w:rsidRPr="00882051">
              <w:t>20</w:t>
            </w:r>
          </w:p>
        </w:tc>
      </w:tr>
    </w:tbl>
    <w:p w:rsidR="00212F3B" w:rsidRDefault="00212F3B">
      <w:pPr>
        <w:ind w:right="320"/>
        <w:rPr>
          <w:rFonts w:ascii="宋体"/>
          <w:b/>
          <w:bCs/>
        </w:rPr>
      </w:pPr>
    </w:p>
    <w:p w:rsidR="00212F3B" w:rsidRDefault="00212F3B">
      <w:pPr>
        <w:rPr>
          <w:rFonts w:ascii="宋体"/>
        </w:rPr>
      </w:pPr>
      <w:r>
        <w:rPr>
          <w:rFonts w:ascii="宋体" w:hAnsi="宋体" w:cs="宋体" w:hint="eastAsia"/>
          <w:b/>
          <w:bCs/>
        </w:rPr>
        <w:t>一、单选题</w:t>
      </w:r>
      <w:r>
        <w:rPr>
          <w:rFonts w:ascii="宋体" w:hAnsi="宋体" w:cs="宋体" w:hint="eastAsia"/>
        </w:rPr>
        <w:t>：</w:t>
      </w:r>
    </w:p>
    <w:p w:rsidR="00212F3B" w:rsidRDefault="00212F3B">
      <w:pPr>
        <w:rPr>
          <w:rFonts w:ascii="宋体"/>
        </w:rPr>
      </w:pPr>
      <w:r>
        <w:rPr>
          <w:rFonts w:ascii="宋体" w:hAnsi="宋体" w:cs="宋体"/>
        </w:rPr>
        <w:t>1.</w:t>
      </w:r>
      <w:r>
        <w:rPr>
          <w:rFonts w:ascii="宋体" w:hAnsi="宋体" w:cs="宋体" w:hint="eastAsia"/>
        </w:rPr>
        <w:t>使用涡轮增压发动机的车辆停车后，需保持发动机怠速运转（</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A.1</w:t>
      </w:r>
      <w:r w:rsidRPr="006013B4">
        <w:rPr>
          <w:rFonts w:ascii="宋体" w:hAnsi="宋体" w:cs="宋体" w:hint="eastAsia"/>
          <w:bCs/>
        </w:rPr>
        <w:t>分钟</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B.2</w:t>
      </w:r>
      <w:r w:rsidRPr="006013B4">
        <w:rPr>
          <w:rFonts w:ascii="宋体" w:hAnsi="宋体" w:cs="宋体" w:hint="eastAsia"/>
          <w:bCs/>
        </w:rPr>
        <w:t>分钟</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C.3</w:t>
      </w:r>
      <w:r w:rsidRPr="006013B4">
        <w:rPr>
          <w:rFonts w:ascii="宋体" w:hAnsi="宋体" w:cs="宋体" w:hint="eastAsia"/>
          <w:bCs/>
        </w:rPr>
        <w:t>分钟以上</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D.5</w:t>
      </w:r>
      <w:r w:rsidRPr="006013B4">
        <w:rPr>
          <w:rFonts w:ascii="宋体" w:hAnsi="宋体" w:cs="宋体" w:hint="eastAsia"/>
          <w:bCs/>
        </w:rPr>
        <w:t>分钟以上</w:t>
      </w:r>
    </w:p>
    <w:p w:rsidR="00212F3B" w:rsidRDefault="00212F3B">
      <w:pPr>
        <w:rPr>
          <w:rFonts w:ascii="宋体"/>
        </w:rPr>
      </w:pPr>
      <w:r>
        <w:rPr>
          <w:rFonts w:ascii="宋体" w:hAnsi="宋体" w:cs="宋体"/>
        </w:rPr>
        <w:t>2.</w:t>
      </w:r>
      <w:r>
        <w:rPr>
          <w:rFonts w:ascii="宋体" w:hAnsi="宋体" w:cs="宋体" w:hint="eastAsia"/>
        </w:rPr>
        <w:t>能直接转化尾气中的有害气体的汽车新技术是（</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w:t>
      </w:r>
      <w:r w:rsidRPr="006013B4">
        <w:rPr>
          <w:rFonts w:ascii="宋体" w:hAnsi="宋体" w:cs="宋体" w:hint="eastAsia"/>
          <w:bCs/>
        </w:rPr>
        <w:t>高压共轨技术</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选择性催化还原技术</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废气涡轮增压技术</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Pr="006013B4">
        <w:rPr>
          <w:rFonts w:ascii="宋体" w:hAnsi="宋体" w:cs="宋体" w:hint="eastAsia"/>
          <w:bCs/>
        </w:rPr>
        <w:t>缓速器</w:t>
      </w:r>
    </w:p>
    <w:p w:rsidR="00212F3B" w:rsidRDefault="00212F3B">
      <w:pPr>
        <w:rPr>
          <w:rFonts w:ascii="宋体"/>
          <w:b/>
          <w:bCs/>
        </w:rPr>
      </w:pPr>
      <w:r>
        <w:rPr>
          <w:rFonts w:ascii="宋体" w:hAnsi="宋体" w:cs="宋体"/>
        </w:rPr>
        <w:t xml:space="preserve">3. </w:t>
      </w:r>
      <w:r>
        <w:rPr>
          <w:rFonts w:ascii="宋体" w:hAnsi="宋体" w:cs="宋体" w:hint="eastAsia"/>
        </w:rPr>
        <w:t>驾驶安装有尾气后处理装置的车辆熄火后</w:t>
      </w:r>
      <w:r>
        <w:rPr>
          <w:rFonts w:ascii="宋体" w:cs="宋体"/>
        </w:rPr>
        <w:t>,</w:t>
      </w:r>
      <w:r>
        <w:rPr>
          <w:rFonts w:ascii="宋体" w:hAnsi="宋体" w:cs="宋体" w:hint="eastAsia"/>
        </w:rPr>
        <w:t>应保持通电（</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A.1</w:t>
      </w:r>
      <w:r w:rsidRPr="006013B4">
        <w:rPr>
          <w:rFonts w:ascii="宋体" w:hAnsi="宋体" w:cs="宋体" w:hint="eastAsia"/>
          <w:bCs/>
        </w:rPr>
        <w:t>分钟以上</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B.1</w:t>
      </w:r>
      <w:r w:rsidRPr="006013B4">
        <w:rPr>
          <w:rFonts w:ascii="宋体" w:hAnsi="宋体" w:cs="宋体" w:hint="eastAsia"/>
          <w:bCs/>
        </w:rPr>
        <w:t>分钟以下</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C.5</w:t>
      </w:r>
      <w:r w:rsidRPr="006013B4">
        <w:rPr>
          <w:rFonts w:ascii="宋体" w:hAnsi="宋体" w:cs="宋体" w:hint="eastAsia"/>
          <w:bCs/>
        </w:rPr>
        <w:t>分钟以上</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D.10</w:t>
      </w:r>
      <w:r w:rsidRPr="006013B4">
        <w:rPr>
          <w:rFonts w:ascii="宋体" w:hAnsi="宋体" w:cs="宋体" w:hint="eastAsia"/>
          <w:bCs/>
        </w:rPr>
        <w:t>分钟以上</w:t>
      </w:r>
    </w:p>
    <w:p w:rsidR="00212F3B" w:rsidRDefault="00212F3B">
      <w:pPr>
        <w:rPr>
          <w:rFonts w:ascii="宋体"/>
        </w:rPr>
      </w:pPr>
      <w:r>
        <w:rPr>
          <w:rFonts w:ascii="宋体" w:hAnsi="宋体" w:cs="宋体"/>
        </w:rPr>
        <w:t xml:space="preserve">4. </w:t>
      </w:r>
      <w:r>
        <w:rPr>
          <w:rFonts w:ascii="宋体" w:hAnsi="宋体" w:cs="宋体" w:hint="eastAsia"/>
        </w:rPr>
        <w:t>使用涡轮增压发动机的车辆启动发动机后，需原地保持发动机怠速运转（</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A.1</w:t>
      </w:r>
      <w:r w:rsidRPr="006013B4">
        <w:rPr>
          <w:rFonts w:ascii="宋体" w:hAnsi="宋体" w:cs="宋体" w:hint="eastAsia"/>
          <w:bCs/>
        </w:rPr>
        <w:t>分钟以上</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B.2</w:t>
      </w:r>
      <w:r w:rsidRPr="006013B4">
        <w:rPr>
          <w:rFonts w:ascii="宋体" w:hAnsi="宋体" w:cs="宋体" w:hint="eastAsia"/>
          <w:bCs/>
        </w:rPr>
        <w:t>分钟以上</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C.3</w:t>
      </w:r>
      <w:r w:rsidRPr="006013B4">
        <w:rPr>
          <w:rFonts w:ascii="宋体" w:hAnsi="宋体" w:cs="宋体" w:hint="eastAsia"/>
          <w:bCs/>
        </w:rPr>
        <w:t>分钟</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D.5</w:t>
      </w:r>
      <w:r w:rsidRPr="006013B4">
        <w:rPr>
          <w:rFonts w:ascii="宋体" w:hAnsi="宋体" w:cs="宋体" w:hint="eastAsia"/>
          <w:bCs/>
        </w:rPr>
        <w:t>分钟</w:t>
      </w:r>
    </w:p>
    <w:p w:rsidR="00212F3B" w:rsidRDefault="00212F3B">
      <w:pPr>
        <w:rPr>
          <w:rFonts w:ascii="宋体"/>
        </w:rPr>
      </w:pPr>
      <w:r>
        <w:rPr>
          <w:rFonts w:ascii="宋体" w:hAnsi="宋体" w:cs="宋体"/>
        </w:rPr>
        <w:t xml:space="preserve">5. </w:t>
      </w:r>
      <w:r>
        <w:rPr>
          <w:rFonts w:ascii="宋体" w:hAnsi="宋体" w:cs="宋体" w:hint="eastAsia"/>
        </w:rPr>
        <w:t>驾驶</w:t>
      </w:r>
      <w:r w:rsidR="00FC6114">
        <w:rPr>
          <w:rFonts w:ascii="宋体" w:hAnsi="宋体" w:cs="宋体" w:hint="eastAsia"/>
        </w:rPr>
        <w:t>公交</w:t>
      </w:r>
      <w:r>
        <w:rPr>
          <w:rFonts w:ascii="宋体" w:hAnsi="宋体" w:cs="宋体" w:hint="eastAsia"/>
        </w:rPr>
        <w:t>车下长坡，获得稳定的车速后，应该（</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w:t>
      </w:r>
      <w:r w:rsidRPr="006013B4">
        <w:rPr>
          <w:rFonts w:ascii="宋体" w:hAnsi="宋体" w:cs="宋体" w:hint="eastAsia"/>
          <w:bCs/>
        </w:rPr>
        <w:t>关闭缓速器开关</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将缓速器开关置于低挡</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将缓速器开关置于中挡</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Pr="006013B4">
        <w:rPr>
          <w:rFonts w:ascii="宋体" w:hAnsi="宋体" w:cs="宋体" w:hint="eastAsia"/>
          <w:bCs/>
        </w:rPr>
        <w:t>将缓速器开关置于高挡</w:t>
      </w:r>
    </w:p>
    <w:p w:rsidR="00212F3B" w:rsidRDefault="00212F3B">
      <w:pPr>
        <w:rPr>
          <w:rFonts w:ascii="宋体"/>
          <w:b/>
          <w:bCs/>
        </w:rPr>
      </w:pPr>
    </w:p>
    <w:p w:rsidR="00212F3B" w:rsidRDefault="00212F3B">
      <w:pPr>
        <w:rPr>
          <w:rFonts w:ascii="宋体"/>
        </w:rPr>
      </w:pPr>
      <w:r>
        <w:rPr>
          <w:rFonts w:ascii="宋体" w:hAnsi="宋体" w:cs="宋体" w:hint="eastAsia"/>
          <w:b/>
          <w:bCs/>
        </w:rPr>
        <w:t>二、多选题</w:t>
      </w:r>
      <w:r>
        <w:rPr>
          <w:rFonts w:ascii="宋体" w:hAnsi="宋体" w:cs="宋体" w:hint="eastAsia"/>
        </w:rPr>
        <w:t>：</w:t>
      </w:r>
    </w:p>
    <w:p w:rsidR="00212F3B" w:rsidRPr="00A40282" w:rsidRDefault="00FC6114" w:rsidP="00A5599A">
      <w:pPr>
        <w:pStyle w:val="ac"/>
        <w:numPr>
          <w:ilvl w:val="0"/>
          <w:numId w:val="18"/>
        </w:numPr>
        <w:ind w:firstLineChars="0"/>
        <w:rPr>
          <w:rFonts w:ascii="宋体" w:hAnsi="宋体" w:cs="宋体"/>
        </w:rPr>
      </w:pPr>
      <w:r w:rsidRPr="00A40282">
        <w:rPr>
          <w:rFonts w:ascii="宋体" w:hAnsi="宋体" w:cs="宋体" w:hint="eastAsia"/>
        </w:rPr>
        <w:t>公交</w:t>
      </w:r>
      <w:r w:rsidR="00212F3B" w:rsidRPr="00A40282">
        <w:rPr>
          <w:rFonts w:ascii="宋体" w:hAnsi="宋体" w:cs="宋体" w:hint="eastAsia"/>
        </w:rPr>
        <w:t>车使用新技术的主要有（</w:t>
      </w:r>
      <w:r w:rsidR="00212F3B" w:rsidRPr="00A40282">
        <w:rPr>
          <w:rFonts w:ascii="宋体" w:hAnsi="宋体" w:cs="宋体"/>
        </w:rPr>
        <w:t xml:space="preserve"> </w:t>
      </w:r>
      <w:r w:rsidR="00212F3B" w:rsidRPr="00A40282">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A.ABS</w:t>
      </w:r>
      <w:r w:rsidRPr="006013B4">
        <w:rPr>
          <w:rFonts w:ascii="宋体" w:hAnsi="宋体" w:cs="宋体" w:hint="eastAsia"/>
          <w:bCs/>
        </w:rPr>
        <w:t>系统</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缓速器</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高压共轨技术</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00D11BFA" w:rsidRPr="006013B4">
        <w:rPr>
          <w:rFonts w:ascii="宋体" w:hAnsi="宋体" w:cs="宋体"/>
          <w:bCs/>
        </w:rPr>
        <w:t>.</w:t>
      </w:r>
      <w:r w:rsidRPr="006013B4">
        <w:rPr>
          <w:rFonts w:ascii="宋体" w:hAnsi="宋体" w:cs="宋体" w:hint="eastAsia"/>
          <w:bCs/>
        </w:rPr>
        <w:t>废气涡轮增压技术</w:t>
      </w:r>
      <w:r w:rsidRPr="006013B4">
        <w:rPr>
          <w:rFonts w:ascii="宋体" w:hAnsi="宋体" w:cs="宋体"/>
          <w:bCs/>
        </w:rPr>
        <w:t xml:space="preserve">  </w:t>
      </w:r>
    </w:p>
    <w:p w:rsidR="00212F3B" w:rsidRDefault="00212F3B" w:rsidP="00A5599A">
      <w:pPr>
        <w:pStyle w:val="ac"/>
        <w:numPr>
          <w:ilvl w:val="0"/>
          <w:numId w:val="18"/>
        </w:numPr>
        <w:ind w:firstLineChars="0"/>
        <w:rPr>
          <w:rFonts w:ascii="宋体"/>
        </w:rPr>
      </w:pPr>
      <w:r>
        <w:rPr>
          <w:rFonts w:ascii="宋体" w:hAnsi="宋体" w:cs="宋体" w:hint="eastAsia"/>
        </w:rPr>
        <w:t>代用燃料车的种类有（</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w:t>
      </w:r>
      <w:r w:rsidRPr="006013B4">
        <w:rPr>
          <w:rFonts w:ascii="宋体" w:hAnsi="宋体" w:cs="宋体" w:hint="eastAsia"/>
          <w:bCs/>
        </w:rPr>
        <w:t>天然气汽车</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甲醇汽车</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乙醇汽车</w:t>
      </w:r>
      <w:r w:rsidRPr="006013B4">
        <w:rPr>
          <w:rFonts w:ascii="宋体" w:hAnsi="宋体" w:cs="宋体"/>
          <w:bCs/>
        </w:rPr>
        <w:t xml:space="preserve"> </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lastRenderedPageBreak/>
        <w:t>D.</w:t>
      </w:r>
      <w:r w:rsidRPr="006013B4">
        <w:rPr>
          <w:rFonts w:ascii="宋体" w:hAnsi="宋体" w:cs="宋体" w:hint="eastAsia"/>
          <w:bCs/>
        </w:rPr>
        <w:t>液化石油气汽车</w:t>
      </w:r>
    </w:p>
    <w:p w:rsidR="00212F3B" w:rsidRDefault="00212F3B" w:rsidP="00A5599A">
      <w:pPr>
        <w:pStyle w:val="ac"/>
        <w:numPr>
          <w:ilvl w:val="0"/>
          <w:numId w:val="18"/>
        </w:numPr>
        <w:ind w:firstLineChars="0"/>
        <w:rPr>
          <w:rFonts w:ascii="宋体"/>
        </w:rPr>
      </w:pPr>
      <w:r>
        <w:rPr>
          <w:rFonts w:ascii="宋体" w:hAnsi="宋体" w:cs="宋体" w:hint="eastAsia"/>
        </w:rPr>
        <w:t>柴油机高压共轨技术能够（</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w:t>
      </w:r>
      <w:r w:rsidRPr="006013B4">
        <w:rPr>
          <w:rFonts w:ascii="宋体" w:hAnsi="宋体" w:cs="宋体" w:hint="eastAsia"/>
          <w:bCs/>
        </w:rPr>
        <w:t>低尾气排放</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克服传统柴油机的缺陷</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提高柴油机燃烧效率</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Pr="006013B4">
        <w:rPr>
          <w:rFonts w:ascii="宋体" w:hAnsi="宋体" w:cs="宋体" w:hint="eastAsia"/>
          <w:bCs/>
        </w:rPr>
        <w:t>降低发动机噪声</w:t>
      </w:r>
    </w:p>
    <w:p w:rsidR="00212F3B" w:rsidRDefault="00212F3B" w:rsidP="00A5599A">
      <w:pPr>
        <w:pStyle w:val="ac"/>
        <w:numPr>
          <w:ilvl w:val="0"/>
          <w:numId w:val="18"/>
        </w:numPr>
        <w:ind w:firstLineChars="0"/>
        <w:rPr>
          <w:rFonts w:ascii="宋体"/>
        </w:rPr>
      </w:pPr>
      <w:r>
        <w:rPr>
          <w:rFonts w:ascii="宋体" w:hAnsi="宋体" w:cs="宋体" w:hint="eastAsia"/>
        </w:rPr>
        <w:t>采用尿素</w:t>
      </w:r>
      <w:r>
        <w:rPr>
          <w:rFonts w:ascii="宋体" w:hAnsi="宋体" w:cs="宋体"/>
        </w:rPr>
        <w:t>-SCR</w:t>
      </w:r>
      <w:r>
        <w:rPr>
          <w:rFonts w:ascii="宋体" w:hAnsi="宋体" w:cs="宋体" w:hint="eastAsia"/>
        </w:rPr>
        <w:t>净化方案的发动机，可以降低（</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A.NOx</w:t>
      </w:r>
      <w:r w:rsidRPr="006013B4">
        <w:rPr>
          <w:rFonts w:ascii="宋体" w:hAnsi="宋体" w:cs="宋体" w:hint="eastAsia"/>
          <w:bCs/>
        </w:rPr>
        <w:t>排放</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油耗</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操作强度</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Pr="006013B4">
        <w:rPr>
          <w:rFonts w:ascii="宋体" w:hAnsi="宋体" w:cs="宋体" w:hint="eastAsia"/>
          <w:bCs/>
        </w:rPr>
        <w:t>空气污染</w:t>
      </w:r>
    </w:p>
    <w:p w:rsidR="00212F3B" w:rsidRDefault="00212F3B" w:rsidP="00A5599A">
      <w:pPr>
        <w:pStyle w:val="ac"/>
        <w:numPr>
          <w:ilvl w:val="0"/>
          <w:numId w:val="18"/>
        </w:numPr>
        <w:ind w:firstLineChars="0"/>
        <w:rPr>
          <w:rFonts w:ascii="宋体"/>
        </w:rPr>
      </w:pPr>
      <w:r>
        <w:rPr>
          <w:rFonts w:ascii="宋体" w:hAnsi="宋体" w:cs="宋体" w:hint="eastAsia"/>
        </w:rPr>
        <w:t>涡轮增压技术在保证发动机动力性的前提下，可以（</w:t>
      </w:r>
      <w:r>
        <w:rPr>
          <w:rFonts w:ascii="宋体" w:hAnsi="宋体" w:cs="宋体"/>
        </w:rPr>
        <w:t xml:space="preserve">   </w:t>
      </w:r>
      <w:r>
        <w:rPr>
          <w:rFonts w:ascii="宋体" w:hAnsi="宋体" w:cs="宋体" w:hint="eastAsia"/>
        </w:rPr>
        <w:t>）。</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A.</w:t>
      </w:r>
      <w:r w:rsidRPr="006013B4">
        <w:rPr>
          <w:rFonts w:ascii="宋体" w:hAnsi="宋体" w:cs="宋体" w:hint="eastAsia"/>
          <w:bCs/>
        </w:rPr>
        <w:t>减小发动机排量</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B.</w:t>
      </w:r>
      <w:r w:rsidRPr="006013B4">
        <w:rPr>
          <w:rFonts w:ascii="宋体" w:hAnsi="宋体" w:cs="宋体" w:hint="eastAsia"/>
          <w:bCs/>
        </w:rPr>
        <w:t>提高发动机动力</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C.</w:t>
      </w:r>
      <w:r w:rsidRPr="006013B4">
        <w:rPr>
          <w:rFonts w:ascii="宋体" w:hAnsi="宋体" w:cs="宋体" w:hint="eastAsia"/>
          <w:bCs/>
        </w:rPr>
        <w:t>降低二氧化碳气体排放</w:t>
      </w:r>
    </w:p>
    <w:p w:rsidR="00212F3B" w:rsidRPr="006013B4" w:rsidRDefault="00212F3B" w:rsidP="006013B4">
      <w:pPr>
        <w:pStyle w:val="ac"/>
        <w:tabs>
          <w:tab w:val="left" w:pos="7400"/>
        </w:tabs>
        <w:ind w:left="360" w:firstLineChars="0" w:firstLine="0"/>
        <w:rPr>
          <w:rFonts w:ascii="宋体" w:hAnsi="宋体" w:cs="宋体"/>
          <w:bCs/>
        </w:rPr>
      </w:pPr>
      <w:r w:rsidRPr="006013B4">
        <w:rPr>
          <w:rFonts w:ascii="宋体" w:hAnsi="宋体" w:cs="宋体"/>
          <w:bCs/>
        </w:rPr>
        <w:t>D.</w:t>
      </w:r>
      <w:r w:rsidRPr="006013B4">
        <w:rPr>
          <w:rFonts w:ascii="宋体" w:hAnsi="宋体" w:cs="宋体" w:hint="eastAsia"/>
          <w:bCs/>
        </w:rPr>
        <w:t>减少燃油消耗</w:t>
      </w:r>
    </w:p>
    <w:p w:rsidR="00212F3B" w:rsidRDefault="00212F3B">
      <w:pPr>
        <w:rPr>
          <w:rFonts w:ascii="宋体"/>
          <w:b/>
          <w:bCs/>
        </w:rPr>
      </w:pPr>
    </w:p>
    <w:p w:rsidR="00212F3B" w:rsidRDefault="00212F3B">
      <w:pPr>
        <w:rPr>
          <w:rFonts w:ascii="宋体"/>
          <w:b/>
          <w:bCs/>
        </w:rPr>
      </w:pPr>
      <w:r>
        <w:rPr>
          <w:rFonts w:ascii="宋体" w:hAnsi="宋体" w:cs="宋体" w:hint="eastAsia"/>
          <w:b/>
          <w:bCs/>
        </w:rPr>
        <w:t>三、判断题：</w:t>
      </w:r>
    </w:p>
    <w:p w:rsidR="00212F3B" w:rsidRPr="00D11BFA" w:rsidRDefault="00212F3B" w:rsidP="00910CD6">
      <w:pPr>
        <w:pStyle w:val="ac"/>
        <w:numPr>
          <w:ilvl w:val="1"/>
          <w:numId w:val="5"/>
        </w:numPr>
        <w:ind w:left="426" w:firstLineChars="0"/>
        <w:rPr>
          <w:rFonts w:ascii="宋体"/>
        </w:rPr>
      </w:pPr>
      <w:r w:rsidRPr="00976FAE">
        <w:rPr>
          <w:rFonts w:ascii="宋体" w:hAnsi="宋体" w:cs="宋体" w:hint="eastAsia"/>
        </w:rPr>
        <w:t>汽车在直线行驶过程中不允许有自行制动现象。（</w:t>
      </w:r>
      <w:r w:rsidRPr="00976FAE">
        <w:rPr>
          <w:rFonts w:ascii="宋体" w:hAnsi="宋体" w:cs="宋体"/>
        </w:rPr>
        <w:t xml:space="preserve">  </w:t>
      </w:r>
      <w:r w:rsidRPr="00976FAE">
        <w:rPr>
          <w:rFonts w:ascii="宋体" w:hAnsi="宋体" w:cs="宋体" w:hint="eastAsia"/>
        </w:rPr>
        <w:t>）</w:t>
      </w:r>
    </w:p>
    <w:p w:rsidR="00D11BFA" w:rsidRPr="00D11BFA" w:rsidRDefault="00D11BFA" w:rsidP="00D11BFA">
      <w:pPr>
        <w:pStyle w:val="ac"/>
        <w:ind w:left="426" w:firstLineChars="0" w:firstLine="0"/>
        <w:rPr>
          <w:rFonts w:ascii="宋体"/>
        </w:rPr>
      </w:pPr>
      <w:r w:rsidRPr="00D11BFA">
        <w:rPr>
          <w:rFonts w:ascii="宋体" w:hint="eastAsia"/>
        </w:rPr>
        <w:t>A.正确</w:t>
      </w:r>
      <w:r w:rsidRPr="00D11BFA">
        <w:rPr>
          <w:rFonts w:ascii="宋体" w:hint="eastAsia"/>
        </w:rPr>
        <w:tab/>
      </w:r>
    </w:p>
    <w:p w:rsidR="00D11BFA" w:rsidRPr="00976FAE" w:rsidRDefault="00D11BFA" w:rsidP="00D11BFA">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安装的防抱死制动装置失效时，报警装置会连续发出容易听到或看到的报警信号。（</w:t>
      </w:r>
      <w:r>
        <w:rPr>
          <w:rFonts w:ascii="宋体" w:hAnsi="宋体" w:cs="宋体"/>
        </w:rPr>
        <w:t xml:space="preserve">  </w:t>
      </w:r>
      <w:r>
        <w:rPr>
          <w:rFonts w:ascii="宋体" w:hAnsi="宋体" w:cs="宋体" w:hint="eastAsia"/>
        </w:rPr>
        <w:t>）</w:t>
      </w:r>
    </w:p>
    <w:p w:rsidR="00D11BFA" w:rsidRPr="00D11BFA" w:rsidRDefault="00D11BFA" w:rsidP="00D11BFA">
      <w:pPr>
        <w:pStyle w:val="ac"/>
        <w:ind w:left="426" w:firstLineChars="0" w:firstLine="0"/>
        <w:rPr>
          <w:rFonts w:ascii="宋体"/>
        </w:rPr>
      </w:pPr>
      <w:r w:rsidRPr="00D11BFA">
        <w:rPr>
          <w:rFonts w:ascii="宋体" w:hint="eastAsia"/>
        </w:rPr>
        <w:t>A.正确</w:t>
      </w:r>
      <w:r w:rsidRPr="00D11BFA">
        <w:rPr>
          <w:rFonts w:ascii="宋体" w:hint="eastAsia"/>
        </w:rPr>
        <w:tab/>
      </w:r>
    </w:p>
    <w:p w:rsidR="00D11BFA" w:rsidRPr="00D11BFA" w:rsidRDefault="00D11BFA" w:rsidP="00D11BFA">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车辆同一轴上的轮胎规格和花纹应相同，轮胎规格应符合制造厂的出厂规定。（</w:t>
      </w:r>
      <w:r>
        <w:rPr>
          <w:rFonts w:ascii="宋体" w:hAnsi="宋体" w:cs="宋体"/>
        </w:rPr>
        <w:t xml:space="preserve">  </w:t>
      </w:r>
      <w:r>
        <w:rPr>
          <w:rFonts w:ascii="宋体" w:hAnsi="宋体" w:cs="宋体" w:hint="eastAsia"/>
        </w:rPr>
        <w:t>）</w:t>
      </w:r>
    </w:p>
    <w:p w:rsidR="00D11BFA" w:rsidRPr="00D11BFA" w:rsidRDefault="00D11BFA" w:rsidP="00D11BFA">
      <w:pPr>
        <w:pStyle w:val="ac"/>
        <w:ind w:left="426" w:firstLineChars="0" w:firstLine="0"/>
        <w:rPr>
          <w:rFonts w:ascii="宋体"/>
        </w:rPr>
      </w:pPr>
      <w:r w:rsidRPr="00D11BFA">
        <w:rPr>
          <w:rFonts w:ascii="宋体" w:hint="eastAsia"/>
        </w:rPr>
        <w:t>A.正确</w:t>
      </w:r>
      <w:r w:rsidRPr="00D11BFA">
        <w:rPr>
          <w:rFonts w:ascii="宋体" w:hint="eastAsia"/>
        </w:rPr>
        <w:tab/>
      </w:r>
    </w:p>
    <w:p w:rsidR="00D11BFA" w:rsidRPr="00D11BFA" w:rsidRDefault="00D11BFA" w:rsidP="00D11BFA">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轮胎胎面允许因局部磨损而暴露出轮胎帘布层。（</w:t>
      </w:r>
      <w:r>
        <w:rPr>
          <w:rFonts w:ascii="宋体" w:hAnsi="宋体" w:cs="宋体"/>
        </w:rPr>
        <w:t xml:space="preserve">  </w:t>
      </w:r>
      <w:r>
        <w:rPr>
          <w:rFonts w:ascii="宋体" w:hAnsi="宋体" w:cs="宋体" w:hint="eastAsia"/>
        </w:rPr>
        <w:t>）</w:t>
      </w:r>
    </w:p>
    <w:p w:rsidR="00D11BFA" w:rsidRPr="00D11BFA" w:rsidRDefault="00D11BFA" w:rsidP="00D11BFA">
      <w:pPr>
        <w:pStyle w:val="ac"/>
        <w:ind w:left="426" w:firstLineChars="0" w:firstLine="0"/>
        <w:rPr>
          <w:rFonts w:ascii="宋体"/>
        </w:rPr>
      </w:pPr>
      <w:r w:rsidRPr="00D11BFA">
        <w:rPr>
          <w:rFonts w:ascii="宋体" w:hint="eastAsia"/>
        </w:rPr>
        <w:t>A.正确</w:t>
      </w:r>
      <w:r w:rsidRPr="00D11BFA">
        <w:rPr>
          <w:rFonts w:ascii="宋体" w:hint="eastAsia"/>
        </w:rPr>
        <w:tab/>
      </w:r>
    </w:p>
    <w:p w:rsidR="00D11BFA" w:rsidRPr="00D11BFA" w:rsidRDefault="00D11BFA" w:rsidP="00D11BFA">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装有</w:t>
      </w:r>
      <w:r>
        <w:rPr>
          <w:rFonts w:ascii="宋体" w:hAnsi="宋体" w:cs="宋体"/>
        </w:rPr>
        <w:t>ABS</w:t>
      </w:r>
      <w:r>
        <w:rPr>
          <w:rFonts w:ascii="宋体" w:hAnsi="宋体" w:cs="宋体" w:hint="eastAsia"/>
        </w:rPr>
        <w:t>系统的车辆采取制动措施时，感觉到制动踏板发生振颤，是</w:t>
      </w:r>
      <w:r>
        <w:rPr>
          <w:rFonts w:ascii="宋体" w:hAnsi="宋体" w:cs="宋体"/>
        </w:rPr>
        <w:t>ABS</w:t>
      </w:r>
      <w:r>
        <w:rPr>
          <w:rFonts w:ascii="宋体" w:hAnsi="宋体" w:cs="宋体" w:hint="eastAsia"/>
        </w:rPr>
        <w:t>系统正常的工作特性。（</w:t>
      </w:r>
      <w:r>
        <w:rPr>
          <w:rFonts w:ascii="宋体" w:hAnsi="宋体" w:cs="宋体"/>
        </w:rPr>
        <w:t xml:space="preserve">  </w:t>
      </w:r>
      <w:r>
        <w:rPr>
          <w:rFonts w:ascii="宋体" w:hAnsi="宋体" w:cs="宋体" w:hint="eastAsia"/>
        </w:rPr>
        <w:t>）</w:t>
      </w:r>
    </w:p>
    <w:p w:rsidR="00D11BFA" w:rsidRPr="00D11BFA" w:rsidRDefault="00D11BFA" w:rsidP="00D11BFA">
      <w:pPr>
        <w:pStyle w:val="ac"/>
        <w:ind w:left="426" w:firstLineChars="0" w:firstLine="0"/>
        <w:rPr>
          <w:rFonts w:ascii="宋体"/>
        </w:rPr>
      </w:pPr>
      <w:r w:rsidRPr="00D11BFA">
        <w:rPr>
          <w:rFonts w:ascii="宋体" w:hint="eastAsia"/>
        </w:rPr>
        <w:t>A.正确</w:t>
      </w:r>
      <w:r w:rsidRPr="00D11BFA">
        <w:rPr>
          <w:rFonts w:ascii="宋体" w:hint="eastAsia"/>
        </w:rPr>
        <w:tab/>
      </w:r>
    </w:p>
    <w:p w:rsidR="00D11BFA" w:rsidRPr="00D11BFA" w:rsidRDefault="00D11BFA" w:rsidP="00D11BFA">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缓速器是一种有效的辅助制动系统，完全独立于行车制动系统。（</w:t>
      </w:r>
      <w:r>
        <w:rPr>
          <w:rFonts w:ascii="宋体" w:hAnsi="宋体" w:cs="宋体"/>
        </w:rPr>
        <w:t xml:space="preserve">  </w:t>
      </w:r>
      <w:r>
        <w:rPr>
          <w:rFonts w:ascii="宋体" w:hAnsi="宋体" w:cs="宋体" w:hint="eastAsia"/>
        </w:rPr>
        <w:t>）</w:t>
      </w:r>
    </w:p>
    <w:p w:rsidR="001E3188" w:rsidRPr="00D11BFA" w:rsidRDefault="001E3188" w:rsidP="001E3188">
      <w:pPr>
        <w:pStyle w:val="ac"/>
        <w:ind w:left="426" w:firstLineChars="0" w:firstLine="0"/>
        <w:rPr>
          <w:rFonts w:ascii="宋体"/>
        </w:rPr>
      </w:pPr>
      <w:r w:rsidRPr="00D11BFA">
        <w:rPr>
          <w:rFonts w:ascii="宋体" w:hint="eastAsia"/>
        </w:rPr>
        <w:t>A.正确</w:t>
      </w:r>
      <w:r w:rsidRPr="00D11BFA">
        <w:rPr>
          <w:rFonts w:ascii="宋体" w:hint="eastAsia"/>
        </w:rPr>
        <w:tab/>
      </w:r>
    </w:p>
    <w:p w:rsidR="001E3188" w:rsidRPr="001E3188" w:rsidRDefault="001E3188" w:rsidP="001E3188">
      <w:pPr>
        <w:pStyle w:val="ac"/>
        <w:ind w:left="426" w:firstLineChars="0" w:firstLine="0"/>
        <w:rPr>
          <w:rFonts w:ascii="宋体"/>
        </w:rPr>
      </w:pPr>
      <w:r w:rsidRPr="00D11BFA">
        <w:rPr>
          <w:rFonts w:ascii="宋体" w:hint="eastAsia"/>
        </w:rPr>
        <w:t>B.错误</w:t>
      </w:r>
    </w:p>
    <w:p w:rsidR="00212F3B" w:rsidRDefault="00FC6114" w:rsidP="001F79E9">
      <w:pPr>
        <w:pStyle w:val="ac"/>
        <w:numPr>
          <w:ilvl w:val="1"/>
          <w:numId w:val="5"/>
        </w:numPr>
        <w:ind w:left="426" w:firstLineChars="0"/>
        <w:rPr>
          <w:rFonts w:ascii="宋体" w:hAnsi="宋体" w:cs="宋体"/>
        </w:rPr>
      </w:pPr>
      <w:r>
        <w:rPr>
          <w:rFonts w:ascii="宋体" w:hAnsi="宋体" w:cs="宋体" w:hint="eastAsia"/>
        </w:rPr>
        <w:t>公交</w:t>
      </w:r>
      <w:r w:rsidR="00212F3B">
        <w:rPr>
          <w:rFonts w:ascii="宋体" w:hAnsi="宋体" w:cs="宋体" w:hint="eastAsia"/>
        </w:rPr>
        <w:t>车转弯行驶时，应打开缓速器控制开关，同时利用行车制动器进行制动。（</w:t>
      </w:r>
      <w:r w:rsidR="00212F3B">
        <w:rPr>
          <w:rFonts w:ascii="宋体" w:hAnsi="宋体" w:cs="宋体"/>
        </w:rPr>
        <w:t xml:space="preserve">  </w:t>
      </w:r>
      <w:r w:rsidR="00212F3B">
        <w:rPr>
          <w:rFonts w:ascii="宋体" w:hAnsi="宋体" w:cs="宋体" w:hint="eastAsia"/>
        </w:rPr>
        <w:t>）</w:t>
      </w:r>
    </w:p>
    <w:p w:rsidR="001E3188" w:rsidRPr="00D11BFA" w:rsidRDefault="001E3188" w:rsidP="001E3188">
      <w:pPr>
        <w:pStyle w:val="ac"/>
        <w:ind w:left="426" w:firstLineChars="0" w:firstLine="0"/>
        <w:rPr>
          <w:rFonts w:ascii="宋体"/>
        </w:rPr>
      </w:pPr>
      <w:r w:rsidRPr="00D11BFA">
        <w:rPr>
          <w:rFonts w:ascii="宋体" w:hint="eastAsia"/>
        </w:rPr>
        <w:t>A.正确</w:t>
      </w:r>
      <w:r w:rsidRPr="00D11BFA">
        <w:rPr>
          <w:rFonts w:ascii="宋体" w:hint="eastAsia"/>
        </w:rPr>
        <w:tab/>
      </w:r>
    </w:p>
    <w:p w:rsidR="001E3188" w:rsidRPr="001E3188" w:rsidRDefault="001E3188" w:rsidP="001E3188">
      <w:pPr>
        <w:pStyle w:val="ac"/>
        <w:ind w:left="426" w:firstLineChars="0" w:firstLine="0"/>
        <w:rPr>
          <w:rFonts w:ascii="宋体"/>
        </w:rPr>
      </w:pPr>
      <w:r w:rsidRPr="00D11BFA">
        <w:rPr>
          <w:rFonts w:ascii="宋体" w:hint="eastAsia"/>
        </w:rPr>
        <w:t>B.错误</w:t>
      </w:r>
    </w:p>
    <w:p w:rsidR="00212F3B" w:rsidRDefault="00FC6114" w:rsidP="001F79E9">
      <w:pPr>
        <w:pStyle w:val="ac"/>
        <w:numPr>
          <w:ilvl w:val="1"/>
          <w:numId w:val="5"/>
        </w:numPr>
        <w:ind w:left="426" w:firstLineChars="0"/>
        <w:rPr>
          <w:rFonts w:ascii="宋体" w:hAnsi="宋体" w:cs="宋体"/>
        </w:rPr>
      </w:pPr>
      <w:r>
        <w:rPr>
          <w:rFonts w:ascii="宋体" w:hAnsi="宋体" w:cs="宋体" w:hint="eastAsia"/>
        </w:rPr>
        <w:t>公交</w:t>
      </w:r>
      <w:r w:rsidR="00212F3B">
        <w:rPr>
          <w:rFonts w:ascii="宋体" w:hAnsi="宋体" w:cs="宋体" w:hint="eastAsia"/>
        </w:rPr>
        <w:t>车在湿滑路面上行驶时，应打开缓速器控制开关，同时使用行驻车制动器进行制动。（</w:t>
      </w:r>
      <w:r w:rsidR="00212F3B">
        <w:rPr>
          <w:rFonts w:ascii="宋体" w:hAnsi="宋体" w:cs="宋体"/>
        </w:rPr>
        <w:t xml:space="preserve">  </w:t>
      </w:r>
      <w:r w:rsidR="00212F3B">
        <w:rPr>
          <w:rFonts w:ascii="宋体" w:hAnsi="宋体" w:cs="宋体" w:hint="eastAsia"/>
        </w:rPr>
        <w:t>）</w:t>
      </w:r>
    </w:p>
    <w:p w:rsidR="001E3188" w:rsidRPr="00D11BFA" w:rsidRDefault="001E3188" w:rsidP="001E3188">
      <w:pPr>
        <w:pStyle w:val="ac"/>
        <w:ind w:left="426" w:firstLineChars="0" w:firstLine="0"/>
        <w:rPr>
          <w:rFonts w:ascii="宋体"/>
        </w:rPr>
      </w:pPr>
      <w:r w:rsidRPr="00D11BFA">
        <w:rPr>
          <w:rFonts w:ascii="宋体" w:hint="eastAsia"/>
        </w:rPr>
        <w:t>A.正确</w:t>
      </w:r>
      <w:r w:rsidRPr="00D11BFA">
        <w:rPr>
          <w:rFonts w:ascii="宋体" w:hint="eastAsia"/>
        </w:rPr>
        <w:tab/>
      </w:r>
    </w:p>
    <w:p w:rsidR="001E3188" w:rsidRPr="001E3188" w:rsidRDefault="001E3188" w:rsidP="001E3188">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t>高压共轨发动机虽然能高柴油机的燃烧效率，降低尾气排放，但会产生更大的噪声。（</w:t>
      </w:r>
      <w:r>
        <w:rPr>
          <w:rFonts w:ascii="宋体" w:hAnsi="宋体" w:cs="宋体"/>
        </w:rPr>
        <w:t xml:space="preserve">  </w:t>
      </w:r>
      <w:r>
        <w:rPr>
          <w:rFonts w:ascii="宋体" w:hAnsi="宋体" w:cs="宋体" w:hint="eastAsia"/>
        </w:rPr>
        <w:t>）</w:t>
      </w:r>
    </w:p>
    <w:p w:rsidR="001E3188" w:rsidRPr="00D11BFA" w:rsidRDefault="001E3188" w:rsidP="001E3188">
      <w:pPr>
        <w:pStyle w:val="ac"/>
        <w:ind w:left="426" w:firstLineChars="0" w:firstLine="0"/>
        <w:rPr>
          <w:rFonts w:ascii="宋体"/>
        </w:rPr>
      </w:pPr>
      <w:r w:rsidRPr="00D11BFA">
        <w:rPr>
          <w:rFonts w:ascii="宋体" w:hint="eastAsia"/>
        </w:rPr>
        <w:t>A.正确</w:t>
      </w:r>
      <w:r w:rsidRPr="00D11BFA">
        <w:rPr>
          <w:rFonts w:ascii="宋体" w:hint="eastAsia"/>
        </w:rPr>
        <w:tab/>
      </w:r>
    </w:p>
    <w:p w:rsidR="001E3188" w:rsidRPr="001E3188" w:rsidRDefault="001E3188" w:rsidP="001E3188">
      <w:pPr>
        <w:pStyle w:val="ac"/>
        <w:ind w:left="426" w:firstLineChars="0" w:firstLine="0"/>
        <w:rPr>
          <w:rFonts w:ascii="宋体"/>
        </w:rPr>
      </w:pPr>
      <w:r w:rsidRPr="00D11BFA">
        <w:rPr>
          <w:rFonts w:ascii="宋体" w:hint="eastAsia"/>
        </w:rPr>
        <w:t>B.错误</w:t>
      </w:r>
    </w:p>
    <w:p w:rsidR="00212F3B" w:rsidRDefault="00212F3B" w:rsidP="001F79E9">
      <w:pPr>
        <w:pStyle w:val="ac"/>
        <w:numPr>
          <w:ilvl w:val="1"/>
          <w:numId w:val="5"/>
        </w:numPr>
        <w:ind w:left="426" w:firstLineChars="0"/>
        <w:rPr>
          <w:rFonts w:ascii="宋体" w:hAnsi="宋体" w:cs="宋体"/>
        </w:rPr>
      </w:pPr>
      <w:r>
        <w:rPr>
          <w:rFonts w:ascii="宋体" w:hAnsi="宋体" w:cs="宋体" w:hint="eastAsia"/>
        </w:rPr>
        <w:lastRenderedPageBreak/>
        <w:t>常见的两用燃料燃气汽车有压缩天然气汽车和液化石油气汽车两种。（</w:t>
      </w:r>
      <w:r>
        <w:rPr>
          <w:rFonts w:ascii="宋体" w:hAnsi="宋体" w:cs="宋体"/>
        </w:rPr>
        <w:t xml:space="preserve">  </w:t>
      </w:r>
      <w:r>
        <w:rPr>
          <w:rFonts w:ascii="宋体" w:hAnsi="宋体" w:cs="宋体" w:hint="eastAsia"/>
        </w:rPr>
        <w:t>）</w:t>
      </w:r>
    </w:p>
    <w:p w:rsidR="001E3188" w:rsidRPr="00D11BFA" w:rsidRDefault="001E3188" w:rsidP="001E3188">
      <w:pPr>
        <w:pStyle w:val="ac"/>
        <w:ind w:left="426" w:firstLineChars="0" w:firstLine="0"/>
        <w:rPr>
          <w:rFonts w:ascii="宋体"/>
        </w:rPr>
      </w:pPr>
      <w:r w:rsidRPr="00D11BFA">
        <w:rPr>
          <w:rFonts w:ascii="宋体" w:hint="eastAsia"/>
        </w:rPr>
        <w:t>A.正确</w:t>
      </w:r>
      <w:r w:rsidRPr="00D11BFA">
        <w:rPr>
          <w:rFonts w:ascii="宋体" w:hint="eastAsia"/>
        </w:rPr>
        <w:tab/>
      </w:r>
    </w:p>
    <w:p w:rsidR="001E3188" w:rsidRPr="001E3188" w:rsidRDefault="001E3188" w:rsidP="001E3188">
      <w:pPr>
        <w:pStyle w:val="ac"/>
        <w:ind w:left="426" w:firstLineChars="0" w:firstLine="0"/>
        <w:rPr>
          <w:rFonts w:ascii="宋体"/>
        </w:rPr>
      </w:pPr>
      <w:r w:rsidRPr="00D11BFA">
        <w:rPr>
          <w:rFonts w:ascii="宋体" w:hint="eastAsia"/>
        </w:rPr>
        <w:t>B.错误</w:t>
      </w:r>
    </w:p>
    <w:p w:rsidR="001E3188" w:rsidRPr="001E3188" w:rsidRDefault="001E3188" w:rsidP="001E3188">
      <w:pPr>
        <w:pStyle w:val="ac"/>
        <w:ind w:left="426" w:firstLineChars="0" w:firstLine="0"/>
        <w:rPr>
          <w:rFonts w:ascii="宋体"/>
        </w:rPr>
      </w:pPr>
    </w:p>
    <w:p w:rsidR="00212F3B" w:rsidRPr="00910CD6" w:rsidRDefault="00212F3B">
      <w:pPr>
        <w:rPr>
          <w:rFonts w:ascii="宋体"/>
        </w:rPr>
      </w:pPr>
    </w:p>
    <w:p w:rsidR="00212F3B" w:rsidRDefault="00212F3B">
      <w:pPr>
        <w:pStyle w:val="a9"/>
        <w:rPr>
          <w:rFonts w:hAnsi="宋体" w:cs="Times New Roman"/>
          <w:color w:val="000000"/>
        </w:rPr>
      </w:pPr>
    </w:p>
    <w:p w:rsidR="00212F3B" w:rsidRDefault="00212F3B">
      <w:pPr>
        <w:ind w:right="320"/>
        <w:rPr>
          <w:rFonts w:ascii="宋体"/>
        </w:rPr>
      </w:pPr>
    </w:p>
    <w:p w:rsidR="00212F3B" w:rsidRPr="00026F67" w:rsidRDefault="00212F3B" w:rsidP="00026F67">
      <w:pPr>
        <w:spacing w:line="276" w:lineRule="auto"/>
        <w:jc w:val="center"/>
        <w:rPr>
          <w:rFonts w:ascii="宋体"/>
          <w:sz w:val="36"/>
          <w:szCs w:val="36"/>
        </w:rPr>
        <w:sectPr w:rsidR="00212F3B" w:rsidRPr="00026F67" w:rsidSect="00CD2327">
          <w:headerReference w:type="even" r:id="rId8"/>
          <w:headerReference w:type="default" r:id="rId9"/>
          <w:footerReference w:type="even" r:id="rId10"/>
          <w:footerReference w:type="default" r:id="rId11"/>
          <w:headerReference w:type="first" r:id="rId12"/>
          <w:footerReference w:type="first" r:id="rId13"/>
          <w:pgSz w:w="11906" w:h="16838"/>
          <w:pgMar w:top="1091" w:right="986" w:bottom="1440" w:left="1365" w:header="851" w:footer="992" w:gutter="0"/>
          <w:cols w:space="720"/>
          <w:docGrid w:type="lines" w:linePitch="312"/>
        </w:sectPr>
      </w:pPr>
      <w:r>
        <w:rPr>
          <w:rFonts w:ascii="宋体"/>
          <w:sz w:val="36"/>
          <w:szCs w:val="36"/>
        </w:rPr>
        <w:br/>
      </w:r>
    </w:p>
    <w:p w:rsidR="00212F3B" w:rsidRDefault="00212F3B" w:rsidP="009427E6">
      <w:pPr>
        <w:spacing w:line="360" w:lineRule="auto"/>
        <w:rPr>
          <w:b/>
          <w:bCs/>
          <w:sz w:val="32"/>
          <w:szCs w:val="32"/>
        </w:rPr>
        <w:sectPr w:rsidR="00212F3B">
          <w:pgSz w:w="11906" w:h="16838"/>
          <w:pgMar w:top="1440" w:right="1800" w:bottom="1440" w:left="1800" w:header="851" w:footer="992" w:gutter="0"/>
          <w:cols w:space="720"/>
          <w:docGrid w:type="lines" w:linePitch="312"/>
        </w:sectPr>
      </w:pPr>
    </w:p>
    <w:p w:rsidR="00212F3B" w:rsidRPr="009E1E8A" w:rsidRDefault="009E1E8A" w:rsidP="004F311C">
      <w:pPr>
        <w:keepNext/>
        <w:keepLines/>
        <w:pageBreakBefore/>
        <w:widowControl/>
        <w:spacing w:afterLines="150" w:line="360" w:lineRule="auto"/>
        <w:jc w:val="center"/>
        <w:outlineLvl w:val="0"/>
        <w:rPr>
          <w:rFonts w:ascii="宋体"/>
          <w:b/>
          <w:bCs/>
          <w:sz w:val="24"/>
          <w:szCs w:val="24"/>
        </w:rPr>
      </w:pPr>
      <w:r w:rsidRPr="009E1E8A">
        <w:rPr>
          <w:rFonts w:ascii="宋体" w:hAnsi="宋体" w:cs="宋体" w:hint="eastAsia"/>
          <w:b/>
          <w:bCs/>
          <w:sz w:val="24"/>
          <w:szCs w:val="24"/>
        </w:rPr>
        <w:lastRenderedPageBreak/>
        <w:t xml:space="preserve">第八部分 </w:t>
      </w:r>
      <w:r w:rsidR="00212F3B" w:rsidRPr="009E1E8A">
        <w:rPr>
          <w:rFonts w:ascii="宋体" w:hAnsi="宋体" w:cs="宋体" w:hint="eastAsia"/>
          <w:b/>
          <w:bCs/>
          <w:sz w:val="24"/>
          <w:szCs w:val="24"/>
        </w:rPr>
        <w:t>城市公共汽电车驾驶员操作规范</w:t>
      </w:r>
    </w:p>
    <w:p w:rsidR="00212F3B" w:rsidRPr="009E1E8A" w:rsidRDefault="00212F3B" w:rsidP="00F741CC">
      <w:pPr>
        <w:jc w:val="cente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30"/>
        <w:gridCol w:w="931"/>
        <w:gridCol w:w="931"/>
        <w:gridCol w:w="931"/>
      </w:tblGrid>
      <w:tr w:rsidR="00212F3B" w:rsidRPr="009E1E8A">
        <w:trPr>
          <w:jc w:val="center"/>
        </w:trPr>
        <w:tc>
          <w:tcPr>
            <w:tcW w:w="930" w:type="dxa"/>
            <w:tcBorders>
              <w:top w:val="single" w:sz="12" w:space="0" w:color="auto"/>
            </w:tcBorders>
            <w:vAlign w:val="center"/>
          </w:tcPr>
          <w:p w:rsidR="00212F3B" w:rsidRPr="009E1E8A" w:rsidRDefault="00212F3B" w:rsidP="003425D6">
            <w:pPr>
              <w:spacing w:line="360" w:lineRule="auto"/>
              <w:jc w:val="center"/>
            </w:pPr>
            <w:r w:rsidRPr="009E1E8A">
              <w:rPr>
                <w:rFonts w:cs="宋体" w:hint="eastAsia"/>
              </w:rPr>
              <w:t>题型</w:t>
            </w:r>
          </w:p>
        </w:tc>
        <w:tc>
          <w:tcPr>
            <w:tcW w:w="931" w:type="dxa"/>
            <w:tcBorders>
              <w:top w:val="single" w:sz="12" w:space="0" w:color="auto"/>
            </w:tcBorders>
            <w:vAlign w:val="center"/>
          </w:tcPr>
          <w:p w:rsidR="00212F3B" w:rsidRPr="009E1E8A" w:rsidRDefault="00212F3B" w:rsidP="003425D6">
            <w:pPr>
              <w:spacing w:line="360" w:lineRule="auto"/>
              <w:jc w:val="center"/>
            </w:pPr>
            <w:r w:rsidRPr="009E1E8A">
              <w:rPr>
                <w:rFonts w:cs="宋体" w:hint="eastAsia"/>
              </w:rPr>
              <w:t>单选</w:t>
            </w:r>
          </w:p>
        </w:tc>
        <w:tc>
          <w:tcPr>
            <w:tcW w:w="931" w:type="dxa"/>
            <w:tcBorders>
              <w:top w:val="single" w:sz="12" w:space="0" w:color="auto"/>
            </w:tcBorders>
            <w:vAlign w:val="center"/>
          </w:tcPr>
          <w:p w:rsidR="00212F3B" w:rsidRPr="009E1E8A" w:rsidRDefault="00212F3B" w:rsidP="003425D6">
            <w:pPr>
              <w:spacing w:line="360" w:lineRule="auto"/>
              <w:jc w:val="center"/>
            </w:pPr>
            <w:r w:rsidRPr="009E1E8A">
              <w:rPr>
                <w:rFonts w:cs="宋体" w:hint="eastAsia"/>
              </w:rPr>
              <w:t>多选</w:t>
            </w:r>
          </w:p>
        </w:tc>
        <w:tc>
          <w:tcPr>
            <w:tcW w:w="931" w:type="dxa"/>
            <w:tcBorders>
              <w:top w:val="single" w:sz="12" w:space="0" w:color="auto"/>
            </w:tcBorders>
            <w:vAlign w:val="center"/>
          </w:tcPr>
          <w:p w:rsidR="00212F3B" w:rsidRPr="009E1E8A" w:rsidRDefault="00212F3B" w:rsidP="003425D6">
            <w:pPr>
              <w:spacing w:line="360" w:lineRule="auto"/>
              <w:jc w:val="center"/>
            </w:pPr>
            <w:r w:rsidRPr="009E1E8A">
              <w:rPr>
                <w:rFonts w:cs="宋体" w:hint="eastAsia"/>
              </w:rPr>
              <w:t>判断</w:t>
            </w:r>
          </w:p>
        </w:tc>
      </w:tr>
      <w:tr w:rsidR="00212F3B" w:rsidRPr="009E1E8A">
        <w:trPr>
          <w:jc w:val="center"/>
        </w:trPr>
        <w:tc>
          <w:tcPr>
            <w:tcW w:w="930" w:type="dxa"/>
            <w:vAlign w:val="center"/>
          </w:tcPr>
          <w:p w:rsidR="00212F3B" w:rsidRPr="009E1E8A" w:rsidRDefault="00212F3B" w:rsidP="003425D6">
            <w:pPr>
              <w:spacing w:line="360" w:lineRule="auto"/>
              <w:jc w:val="center"/>
            </w:pPr>
            <w:r w:rsidRPr="009E1E8A">
              <w:rPr>
                <w:rFonts w:cs="宋体" w:hint="eastAsia"/>
              </w:rPr>
              <w:t>数量</w:t>
            </w:r>
          </w:p>
        </w:tc>
        <w:tc>
          <w:tcPr>
            <w:tcW w:w="931" w:type="dxa"/>
            <w:vAlign w:val="center"/>
          </w:tcPr>
          <w:p w:rsidR="00212F3B" w:rsidRPr="009E1E8A" w:rsidRDefault="009E1E8A" w:rsidP="003425D6">
            <w:pPr>
              <w:spacing w:line="360" w:lineRule="auto"/>
              <w:jc w:val="center"/>
            </w:pPr>
            <w:r>
              <w:rPr>
                <w:rFonts w:hint="eastAsia"/>
              </w:rPr>
              <w:t>13</w:t>
            </w:r>
          </w:p>
        </w:tc>
        <w:tc>
          <w:tcPr>
            <w:tcW w:w="931" w:type="dxa"/>
            <w:vAlign w:val="center"/>
          </w:tcPr>
          <w:p w:rsidR="00212F3B" w:rsidRPr="009E1E8A" w:rsidRDefault="00212F3B" w:rsidP="003425D6">
            <w:pPr>
              <w:spacing w:line="360" w:lineRule="auto"/>
              <w:jc w:val="center"/>
            </w:pPr>
            <w:r w:rsidRPr="009E1E8A">
              <w:t>10</w:t>
            </w:r>
          </w:p>
        </w:tc>
        <w:tc>
          <w:tcPr>
            <w:tcW w:w="931" w:type="dxa"/>
            <w:vAlign w:val="center"/>
          </w:tcPr>
          <w:p w:rsidR="00212F3B" w:rsidRPr="009E1E8A" w:rsidRDefault="00212F3B" w:rsidP="003425D6">
            <w:pPr>
              <w:spacing w:line="360" w:lineRule="auto"/>
              <w:jc w:val="center"/>
            </w:pPr>
            <w:r w:rsidRPr="009E1E8A">
              <w:t>2</w:t>
            </w:r>
            <w:r w:rsidR="009E1E8A">
              <w:rPr>
                <w:rFonts w:hint="eastAsia"/>
              </w:rPr>
              <w:t>4</w:t>
            </w:r>
          </w:p>
        </w:tc>
      </w:tr>
      <w:tr w:rsidR="00212F3B" w:rsidRPr="009E1E8A">
        <w:trPr>
          <w:jc w:val="center"/>
        </w:trPr>
        <w:tc>
          <w:tcPr>
            <w:tcW w:w="3723" w:type="dxa"/>
            <w:gridSpan w:val="4"/>
            <w:tcBorders>
              <w:bottom w:val="single" w:sz="12" w:space="0" w:color="auto"/>
            </w:tcBorders>
            <w:vAlign w:val="center"/>
          </w:tcPr>
          <w:p w:rsidR="00212F3B" w:rsidRPr="009E1E8A" w:rsidRDefault="00212F3B" w:rsidP="00F9165F">
            <w:pPr>
              <w:spacing w:line="360" w:lineRule="auto"/>
              <w:ind w:firstLineChars="50" w:firstLine="105"/>
            </w:pPr>
            <w:r w:rsidRPr="009E1E8A">
              <w:rPr>
                <w:rFonts w:cs="宋体" w:hint="eastAsia"/>
              </w:rPr>
              <w:t>合计：</w:t>
            </w:r>
            <w:r w:rsidR="009E1E8A">
              <w:rPr>
                <w:rFonts w:hint="eastAsia"/>
              </w:rPr>
              <w:t>47</w:t>
            </w:r>
          </w:p>
        </w:tc>
      </w:tr>
    </w:tbl>
    <w:p w:rsidR="00212F3B" w:rsidRPr="009E1E8A" w:rsidRDefault="00212F3B" w:rsidP="00F741CC">
      <w:pPr>
        <w:jc w:val="center"/>
      </w:pPr>
    </w:p>
    <w:p w:rsidR="00212F3B" w:rsidRPr="009E1E8A" w:rsidRDefault="00212F3B" w:rsidP="00A5599A">
      <w:pPr>
        <w:pStyle w:val="ac"/>
        <w:numPr>
          <w:ilvl w:val="0"/>
          <w:numId w:val="19"/>
        </w:numPr>
        <w:ind w:firstLineChars="0"/>
        <w:rPr>
          <w:rFonts w:ascii="宋体"/>
        </w:rPr>
      </w:pPr>
      <w:r w:rsidRPr="009E1E8A">
        <w:rPr>
          <w:rFonts w:ascii="宋体" w:hAnsi="宋体" w:cs="宋体" w:hint="eastAsia"/>
          <w:b/>
          <w:bCs/>
        </w:rPr>
        <w:t>单选题：</w:t>
      </w:r>
    </w:p>
    <w:p w:rsidR="00212F3B" w:rsidRPr="009E1E8A" w:rsidRDefault="00212F3B" w:rsidP="00A5599A">
      <w:pPr>
        <w:pStyle w:val="ac"/>
        <w:numPr>
          <w:ilvl w:val="0"/>
          <w:numId w:val="20"/>
        </w:numPr>
        <w:ind w:left="284" w:firstLineChars="0" w:hanging="284"/>
        <w:rPr>
          <w:rFonts w:ascii="宋体"/>
        </w:rPr>
      </w:pPr>
      <w:r w:rsidRPr="009E1E8A">
        <w:rPr>
          <w:rFonts w:ascii="宋体" w:hAnsi="宋体" w:cs="宋体" w:hint="eastAsia"/>
        </w:rPr>
        <w:t>出车前检查，对</w:t>
      </w:r>
      <w:r w:rsidR="00910CD6" w:rsidRPr="009E1E8A">
        <w:rPr>
          <w:rFonts w:ascii="宋体" w:hAnsi="宋体" w:cs="宋体" w:hint="eastAsia"/>
        </w:rPr>
        <w:t>公交</w:t>
      </w:r>
      <w:r w:rsidRPr="009E1E8A">
        <w:rPr>
          <w:rFonts w:ascii="宋体" w:hAnsi="宋体" w:cs="宋体" w:hint="eastAsia"/>
        </w:rPr>
        <w:t>车辆变速操纵系统的要求是（</w:t>
      </w:r>
      <w:r w:rsidRPr="009E1E8A">
        <w:rPr>
          <w:rFonts w:ascii="宋体" w:hAnsi="宋体" w:cs="宋体"/>
        </w:rPr>
        <w:t xml:space="preserve">   </w:t>
      </w:r>
      <w:r w:rsidRPr="009E1E8A">
        <w:rPr>
          <w:rFonts w:ascii="宋体" w:hAnsi="宋体" w:cs="宋体" w:hint="eastAsia"/>
        </w:rPr>
        <w:t>）。</w:t>
      </w:r>
    </w:p>
    <w:p w:rsidR="00212F3B" w:rsidRPr="009E1E8A" w:rsidRDefault="00212F3B" w:rsidP="009E1E8A">
      <w:pPr>
        <w:pStyle w:val="ac"/>
        <w:tabs>
          <w:tab w:val="left" w:pos="7400"/>
        </w:tabs>
        <w:ind w:left="360" w:firstLineChars="0" w:firstLine="0"/>
        <w:rPr>
          <w:rFonts w:ascii="宋体" w:hAnsi="宋体" w:cs="宋体"/>
          <w:bCs/>
        </w:rPr>
      </w:pPr>
      <w:r w:rsidRPr="009E1E8A">
        <w:rPr>
          <w:rFonts w:ascii="宋体" w:hAnsi="宋体" w:cs="宋体"/>
          <w:bCs/>
        </w:rPr>
        <w:t>A</w:t>
      </w:r>
      <w:r w:rsidR="009E1E8A" w:rsidRPr="006013B4">
        <w:rPr>
          <w:rFonts w:ascii="宋体" w:hAnsi="宋体" w:cs="宋体"/>
          <w:bCs/>
        </w:rPr>
        <w:t>.</w:t>
      </w:r>
      <w:r w:rsidRPr="009E1E8A">
        <w:rPr>
          <w:rFonts w:ascii="宋体" w:hAnsi="宋体" w:cs="宋体" w:hint="eastAsia"/>
          <w:bCs/>
        </w:rPr>
        <w:t>齐全</w:t>
      </w:r>
    </w:p>
    <w:p w:rsidR="00212F3B" w:rsidRPr="009E1E8A" w:rsidRDefault="00212F3B" w:rsidP="009E1E8A">
      <w:pPr>
        <w:pStyle w:val="ac"/>
        <w:tabs>
          <w:tab w:val="left" w:pos="7400"/>
        </w:tabs>
        <w:ind w:left="360" w:firstLineChars="0" w:firstLine="0"/>
        <w:rPr>
          <w:rFonts w:ascii="宋体" w:hAnsi="宋体" w:cs="宋体"/>
          <w:bCs/>
        </w:rPr>
      </w:pPr>
      <w:r w:rsidRPr="009E1E8A">
        <w:rPr>
          <w:rFonts w:ascii="宋体" w:hAnsi="宋体" w:cs="宋体"/>
          <w:bCs/>
        </w:rPr>
        <w:t>B</w:t>
      </w:r>
      <w:r w:rsidR="009E1E8A" w:rsidRPr="006013B4">
        <w:rPr>
          <w:rFonts w:ascii="宋体" w:hAnsi="宋体" w:cs="宋体"/>
          <w:bCs/>
        </w:rPr>
        <w:t>.</w:t>
      </w:r>
      <w:r w:rsidRPr="009E1E8A">
        <w:rPr>
          <w:rFonts w:ascii="宋体" w:hAnsi="宋体" w:cs="宋体" w:hint="eastAsia"/>
          <w:bCs/>
        </w:rPr>
        <w:t>有效</w:t>
      </w:r>
    </w:p>
    <w:p w:rsidR="00212F3B" w:rsidRPr="009E1E8A" w:rsidRDefault="00212F3B" w:rsidP="009E1E8A">
      <w:pPr>
        <w:pStyle w:val="ac"/>
        <w:tabs>
          <w:tab w:val="left" w:pos="7400"/>
        </w:tabs>
        <w:ind w:left="360" w:firstLineChars="0" w:firstLine="0"/>
        <w:rPr>
          <w:rFonts w:ascii="宋体" w:hAnsi="宋体" w:cs="宋体"/>
          <w:bCs/>
        </w:rPr>
      </w:pPr>
      <w:r w:rsidRPr="009E1E8A">
        <w:rPr>
          <w:rFonts w:ascii="宋体" w:hAnsi="宋体" w:cs="宋体"/>
          <w:bCs/>
        </w:rPr>
        <w:t>C</w:t>
      </w:r>
      <w:r w:rsidR="009E1E8A" w:rsidRPr="006013B4">
        <w:rPr>
          <w:rFonts w:ascii="宋体" w:hAnsi="宋体" w:cs="宋体"/>
          <w:bCs/>
        </w:rPr>
        <w:t>.</w:t>
      </w:r>
      <w:r w:rsidRPr="009E1E8A">
        <w:rPr>
          <w:rFonts w:ascii="宋体" w:hAnsi="宋体" w:cs="宋体" w:hint="eastAsia"/>
          <w:bCs/>
        </w:rPr>
        <w:t>良好</w:t>
      </w:r>
    </w:p>
    <w:p w:rsidR="00212F3B" w:rsidRPr="009E1E8A" w:rsidRDefault="00212F3B" w:rsidP="009E1E8A">
      <w:pPr>
        <w:pStyle w:val="ac"/>
        <w:tabs>
          <w:tab w:val="left" w:pos="7400"/>
        </w:tabs>
        <w:ind w:left="360" w:firstLineChars="0" w:firstLine="0"/>
        <w:rPr>
          <w:rFonts w:ascii="宋体" w:hAnsi="宋体" w:cs="宋体"/>
          <w:bCs/>
        </w:rPr>
      </w:pPr>
      <w:r w:rsidRPr="009E1E8A">
        <w:rPr>
          <w:rFonts w:ascii="宋体" w:hAnsi="宋体" w:cs="宋体"/>
          <w:bCs/>
        </w:rPr>
        <w:t>D</w:t>
      </w:r>
      <w:r w:rsidR="009E1E8A" w:rsidRPr="006013B4">
        <w:rPr>
          <w:rFonts w:ascii="宋体" w:hAnsi="宋体" w:cs="宋体"/>
          <w:bCs/>
        </w:rPr>
        <w:t>.</w:t>
      </w:r>
      <w:r w:rsidRPr="009E1E8A">
        <w:rPr>
          <w:rFonts w:ascii="宋体" w:hAnsi="宋体" w:cs="宋体" w:hint="eastAsia"/>
          <w:bCs/>
        </w:rPr>
        <w:t>无异常</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“四漏”现象是指车辆有无（</w:t>
      </w:r>
      <w:r w:rsidRPr="009E1E8A">
        <w:rPr>
          <w:rFonts w:ascii="宋体" w:hAnsi="宋体" w:cs="宋体"/>
        </w:rPr>
        <w:t xml:space="preserve">   </w:t>
      </w:r>
      <w:r w:rsidRPr="009E1E8A">
        <w:rPr>
          <w:rFonts w:ascii="宋体" w:hAnsi="宋体" w:cs="宋体" w:hint="eastAsia"/>
        </w:rPr>
        <w:t>）。</w:t>
      </w:r>
    </w:p>
    <w:p w:rsidR="00212F3B" w:rsidRPr="00583281" w:rsidRDefault="00212F3B" w:rsidP="00583281">
      <w:pPr>
        <w:pStyle w:val="ac"/>
        <w:tabs>
          <w:tab w:val="left" w:pos="7400"/>
        </w:tabs>
        <w:ind w:left="360" w:firstLineChars="0" w:firstLine="0"/>
        <w:rPr>
          <w:rFonts w:ascii="宋体" w:hAnsi="宋体" w:cs="宋体"/>
          <w:bCs/>
        </w:rPr>
      </w:pPr>
      <w:r w:rsidRPr="00583281">
        <w:rPr>
          <w:rFonts w:ascii="宋体" w:hAnsi="宋体" w:cs="宋体"/>
          <w:bCs/>
        </w:rPr>
        <w:t>A</w:t>
      </w:r>
      <w:r w:rsidR="009E1E8A" w:rsidRPr="006013B4">
        <w:rPr>
          <w:rFonts w:ascii="宋体" w:hAnsi="宋体" w:cs="宋体"/>
          <w:bCs/>
        </w:rPr>
        <w:t>.</w:t>
      </w:r>
      <w:r w:rsidRPr="00583281">
        <w:rPr>
          <w:rFonts w:ascii="宋体" w:hAnsi="宋体" w:cs="宋体" w:hint="eastAsia"/>
          <w:bCs/>
        </w:rPr>
        <w:t>漏装、漏检、漏查、漏报</w:t>
      </w:r>
    </w:p>
    <w:p w:rsidR="00212F3B" w:rsidRPr="00583281" w:rsidRDefault="00212F3B" w:rsidP="00583281">
      <w:pPr>
        <w:pStyle w:val="ac"/>
        <w:tabs>
          <w:tab w:val="left" w:pos="7400"/>
        </w:tabs>
        <w:ind w:left="360" w:firstLineChars="0" w:firstLine="0"/>
        <w:rPr>
          <w:rFonts w:ascii="宋体" w:hAnsi="宋体" w:cs="宋体"/>
          <w:bCs/>
        </w:rPr>
      </w:pPr>
      <w:r w:rsidRPr="00583281">
        <w:rPr>
          <w:rFonts w:ascii="宋体" w:hAnsi="宋体" w:cs="宋体"/>
          <w:bCs/>
        </w:rPr>
        <w:t>B</w:t>
      </w:r>
      <w:r w:rsidR="009E1E8A" w:rsidRPr="006013B4">
        <w:rPr>
          <w:rFonts w:ascii="宋体" w:hAnsi="宋体" w:cs="宋体"/>
          <w:bCs/>
        </w:rPr>
        <w:t>.</w:t>
      </w:r>
      <w:r w:rsidRPr="00583281">
        <w:rPr>
          <w:rFonts w:ascii="宋体" w:hAnsi="宋体" w:cs="宋体" w:hint="eastAsia"/>
          <w:bCs/>
        </w:rPr>
        <w:t>漏检、漏查、漏交、漏接</w:t>
      </w:r>
    </w:p>
    <w:p w:rsidR="00212F3B" w:rsidRPr="00583281" w:rsidRDefault="00212F3B" w:rsidP="00583281">
      <w:pPr>
        <w:pStyle w:val="ac"/>
        <w:tabs>
          <w:tab w:val="left" w:pos="7400"/>
        </w:tabs>
        <w:ind w:left="360" w:firstLineChars="0" w:firstLine="0"/>
        <w:rPr>
          <w:rFonts w:ascii="宋体" w:hAnsi="宋体" w:cs="宋体"/>
          <w:bCs/>
        </w:rPr>
      </w:pPr>
      <w:r w:rsidRPr="00583281">
        <w:rPr>
          <w:rFonts w:ascii="宋体" w:hAnsi="宋体" w:cs="宋体"/>
          <w:bCs/>
        </w:rPr>
        <w:t>C</w:t>
      </w:r>
      <w:r w:rsidR="009E1E8A" w:rsidRPr="006013B4">
        <w:rPr>
          <w:rFonts w:ascii="宋体" w:hAnsi="宋体" w:cs="宋体"/>
          <w:bCs/>
        </w:rPr>
        <w:t>.</w:t>
      </w:r>
      <w:r w:rsidRPr="00583281">
        <w:rPr>
          <w:rFonts w:ascii="宋体" w:hAnsi="宋体" w:cs="宋体" w:hint="eastAsia"/>
          <w:bCs/>
        </w:rPr>
        <w:t>漏水、漏气、漏电、漏油</w:t>
      </w:r>
    </w:p>
    <w:p w:rsidR="00212F3B" w:rsidRPr="00DC0957" w:rsidRDefault="00212F3B" w:rsidP="00DC0957">
      <w:pPr>
        <w:pStyle w:val="ac"/>
        <w:tabs>
          <w:tab w:val="left" w:pos="7400"/>
        </w:tabs>
        <w:ind w:left="360" w:firstLineChars="0" w:firstLine="0"/>
        <w:rPr>
          <w:rFonts w:ascii="宋体" w:hAnsi="宋体" w:cs="宋体"/>
          <w:bCs/>
        </w:rPr>
      </w:pPr>
      <w:r w:rsidRPr="00583281">
        <w:rPr>
          <w:rFonts w:ascii="宋体" w:hAnsi="宋体" w:cs="宋体"/>
          <w:bCs/>
        </w:rPr>
        <w:t>D</w:t>
      </w:r>
      <w:r w:rsidR="009E1E8A" w:rsidRPr="006013B4">
        <w:rPr>
          <w:rFonts w:ascii="宋体" w:hAnsi="宋体" w:cs="宋体"/>
          <w:bCs/>
        </w:rPr>
        <w:t>.</w:t>
      </w:r>
      <w:r w:rsidRPr="00583281">
        <w:rPr>
          <w:rFonts w:ascii="宋体" w:hAnsi="宋体" w:cs="宋体" w:hint="eastAsia"/>
          <w:bCs/>
        </w:rPr>
        <w:t>漏查、漏气、漏电、漏液</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多辆车同时到站停靠时，应（</w:t>
      </w:r>
      <w:r w:rsidRPr="009E1E8A">
        <w:rPr>
          <w:rFonts w:ascii="宋体" w:hAnsi="宋体" w:cs="宋体"/>
        </w:rPr>
        <w:t xml:space="preserve">   </w:t>
      </w:r>
      <w:r w:rsidRPr="009E1E8A">
        <w:rPr>
          <w:rFonts w:ascii="宋体" w:hAnsi="宋体" w:cs="宋体" w:hint="eastAsia"/>
        </w:rPr>
        <w:t>）。</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A</w:t>
      </w:r>
      <w:r w:rsidR="009E1E8A" w:rsidRPr="006013B4">
        <w:rPr>
          <w:rFonts w:ascii="宋体" w:hAnsi="宋体" w:cs="宋体"/>
          <w:bCs/>
        </w:rPr>
        <w:t>.</w:t>
      </w:r>
      <w:r w:rsidRPr="00DC0957">
        <w:rPr>
          <w:rFonts w:ascii="宋体" w:hAnsi="宋体" w:cs="宋体" w:hint="eastAsia"/>
          <w:bCs/>
        </w:rPr>
        <w:t>低速</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B</w:t>
      </w:r>
      <w:r w:rsidR="009E1E8A" w:rsidRPr="006013B4">
        <w:rPr>
          <w:rFonts w:ascii="宋体" w:hAnsi="宋体" w:cs="宋体"/>
          <w:bCs/>
        </w:rPr>
        <w:t>.</w:t>
      </w:r>
      <w:r w:rsidRPr="00DC0957">
        <w:rPr>
          <w:rFonts w:ascii="宋体" w:hAnsi="宋体" w:cs="宋体" w:hint="eastAsia"/>
          <w:bCs/>
        </w:rPr>
        <w:t>等待</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C</w:t>
      </w:r>
      <w:r w:rsidR="009E1E8A" w:rsidRPr="006013B4">
        <w:rPr>
          <w:rFonts w:ascii="宋体" w:hAnsi="宋体" w:cs="宋体"/>
          <w:bCs/>
        </w:rPr>
        <w:t>.</w:t>
      </w:r>
      <w:r w:rsidRPr="00DC0957">
        <w:rPr>
          <w:rFonts w:ascii="宋体" w:hAnsi="宋体" w:cs="宋体" w:hint="eastAsia"/>
          <w:bCs/>
        </w:rPr>
        <w:t>有序</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D</w:t>
      </w:r>
      <w:r w:rsidR="009E1E8A" w:rsidRPr="006013B4">
        <w:rPr>
          <w:rFonts w:ascii="宋体" w:hAnsi="宋体" w:cs="宋体"/>
          <w:bCs/>
        </w:rPr>
        <w:t>.</w:t>
      </w:r>
      <w:r w:rsidRPr="00DC0957">
        <w:rPr>
          <w:rFonts w:ascii="宋体" w:hAnsi="宋体" w:cs="宋体" w:hint="eastAsia"/>
          <w:bCs/>
        </w:rPr>
        <w:t>顺序进站</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出车前，检查乘客门开关与调整的气压值应为（</w:t>
      </w:r>
      <w:r w:rsidRPr="009E1E8A">
        <w:rPr>
          <w:rFonts w:ascii="宋体" w:hAnsi="宋体" w:cs="宋体"/>
        </w:rPr>
        <w:t xml:space="preserve">   </w:t>
      </w:r>
      <w:r w:rsidRPr="009E1E8A">
        <w:rPr>
          <w:rFonts w:ascii="宋体" w:hAnsi="宋体" w:cs="宋体" w:hint="eastAsia"/>
        </w:rPr>
        <w:t>）。</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A</w:t>
      </w:r>
      <w:r w:rsidR="008A2C20" w:rsidRPr="006013B4">
        <w:rPr>
          <w:rFonts w:ascii="宋体" w:hAnsi="宋体" w:cs="宋体"/>
          <w:bCs/>
        </w:rPr>
        <w:t>.</w:t>
      </w:r>
      <w:r w:rsidRPr="00DC0957">
        <w:rPr>
          <w:rFonts w:ascii="宋体" w:hAnsi="宋体" w:cs="宋体"/>
          <w:bCs/>
        </w:rPr>
        <w:t>0.45Pa</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B</w:t>
      </w:r>
      <w:r w:rsidR="008A2C20" w:rsidRPr="006013B4">
        <w:rPr>
          <w:rFonts w:ascii="宋体" w:hAnsi="宋体" w:cs="宋体"/>
          <w:bCs/>
        </w:rPr>
        <w:t>.</w:t>
      </w:r>
      <w:r w:rsidRPr="00DC0957">
        <w:rPr>
          <w:rFonts w:ascii="宋体" w:hAnsi="宋体" w:cs="宋体"/>
          <w:bCs/>
        </w:rPr>
        <w:t>0.45kPa</w:t>
      </w:r>
    </w:p>
    <w:p w:rsidR="00212F3B" w:rsidRPr="00DC0957" w:rsidRDefault="00212F3B" w:rsidP="00DC0957">
      <w:pPr>
        <w:pStyle w:val="ac"/>
        <w:tabs>
          <w:tab w:val="left" w:pos="7400"/>
        </w:tabs>
        <w:ind w:left="360" w:firstLineChars="0" w:firstLine="0"/>
        <w:rPr>
          <w:rFonts w:ascii="宋体" w:hAnsi="宋体" w:cs="宋体"/>
          <w:bCs/>
        </w:rPr>
      </w:pPr>
      <w:r w:rsidRPr="00DC0957">
        <w:rPr>
          <w:rFonts w:ascii="宋体" w:hAnsi="宋体" w:cs="宋体"/>
          <w:bCs/>
        </w:rPr>
        <w:t>C</w:t>
      </w:r>
      <w:r w:rsidR="008A2C20" w:rsidRPr="006013B4">
        <w:rPr>
          <w:rFonts w:ascii="宋体" w:hAnsi="宋体" w:cs="宋体"/>
          <w:bCs/>
        </w:rPr>
        <w:t>.</w:t>
      </w:r>
      <w:r w:rsidRPr="00DC0957">
        <w:rPr>
          <w:rFonts w:ascii="宋体" w:hAnsi="宋体" w:cs="宋体"/>
          <w:bCs/>
        </w:rPr>
        <w:t>0.45MPa</w:t>
      </w:r>
    </w:p>
    <w:p w:rsidR="00212F3B" w:rsidRPr="008A2C20" w:rsidRDefault="00212F3B" w:rsidP="008A2C20">
      <w:pPr>
        <w:pStyle w:val="ac"/>
        <w:tabs>
          <w:tab w:val="left" w:pos="7400"/>
        </w:tabs>
        <w:ind w:left="360" w:firstLineChars="0" w:firstLine="0"/>
        <w:rPr>
          <w:rFonts w:ascii="宋体" w:hAnsi="宋体" w:cs="宋体"/>
          <w:bCs/>
        </w:rPr>
      </w:pPr>
      <w:r w:rsidRPr="00DC0957">
        <w:rPr>
          <w:rFonts w:ascii="宋体" w:hAnsi="宋体" w:cs="宋体"/>
          <w:bCs/>
        </w:rPr>
        <w:t>D</w:t>
      </w:r>
      <w:r w:rsidR="008A2C20" w:rsidRPr="006013B4">
        <w:rPr>
          <w:rFonts w:ascii="宋体" w:hAnsi="宋体" w:cs="宋体"/>
          <w:bCs/>
        </w:rPr>
        <w:t>.</w:t>
      </w:r>
      <w:r w:rsidRPr="00DC0957">
        <w:rPr>
          <w:rFonts w:ascii="宋体" w:hAnsi="宋体" w:cs="宋体"/>
          <w:bCs/>
        </w:rPr>
        <w:t>0.45MPA</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不应通过的积水路面为：（</w:t>
      </w:r>
      <w:r w:rsidRPr="009E1E8A">
        <w:rPr>
          <w:rFonts w:ascii="宋体" w:hAnsi="宋体" w:cs="宋体"/>
        </w:rPr>
        <w:t xml:space="preserve">   </w:t>
      </w:r>
      <w:r w:rsidRPr="009E1E8A">
        <w:rPr>
          <w:rFonts w:ascii="宋体" w:hAnsi="宋体" w:cs="宋体" w:hint="eastAsia"/>
        </w:rPr>
        <w:t>）。</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A</w:t>
      </w:r>
      <w:r w:rsidR="00C85742" w:rsidRPr="006013B4">
        <w:rPr>
          <w:rFonts w:ascii="宋体" w:hAnsi="宋体" w:cs="宋体"/>
          <w:bCs/>
        </w:rPr>
        <w:t>.</w:t>
      </w:r>
      <w:r w:rsidRPr="00C85742">
        <w:rPr>
          <w:rFonts w:ascii="宋体" w:hAnsi="宋体" w:cs="宋体" w:hint="eastAsia"/>
          <w:bCs/>
        </w:rPr>
        <w:t>水情不明和积水深度将要超过车轮直径时</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B</w:t>
      </w:r>
      <w:r w:rsidR="00C85742" w:rsidRPr="006013B4">
        <w:rPr>
          <w:rFonts w:ascii="宋体" w:hAnsi="宋体" w:cs="宋体"/>
          <w:bCs/>
        </w:rPr>
        <w:t>.</w:t>
      </w:r>
      <w:r w:rsidRPr="00C85742">
        <w:rPr>
          <w:rFonts w:ascii="宋体" w:hAnsi="宋体" w:cs="宋体" w:hint="eastAsia"/>
          <w:bCs/>
        </w:rPr>
        <w:t>水情不明和积水深度将要超过车轮半径时</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C</w:t>
      </w:r>
      <w:r w:rsidR="00C85742" w:rsidRPr="006013B4">
        <w:rPr>
          <w:rFonts w:ascii="宋体" w:hAnsi="宋体" w:cs="宋体"/>
          <w:bCs/>
        </w:rPr>
        <w:t>.</w:t>
      </w:r>
      <w:r w:rsidRPr="00C85742">
        <w:rPr>
          <w:rFonts w:ascii="宋体" w:hAnsi="宋体" w:cs="宋体" w:hint="eastAsia"/>
          <w:bCs/>
        </w:rPr>
        <w:t>水情不明和积水深度将要超过车轮直径的三分之一时</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D</w:t>
      </w:r>
      <w:r w:rsidR="00C85742" w:rsidRPr="006013B4">
        <w:rPr>
          <w:rFonts w:ascii="宋体" w:hAnsi="宋体" w:cs="宋体"/>
          <w:bCs/>
        </w:rPr>
        <w:t>.</w:t>
      </w:r>
      <w:r w:rsidRPr="00C85742">
        <w:rPr>
          <w:rFonts w:ascii="宋体" w:hAnsi="宋体" w:cs="宋体" w:hint="eastAsia"/>
          <w:bCs/>
        </w:rPr>
        <w:t>水情不明和积水深度将要超过车轮半径三分之一时</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收车后</w:t>
      </w:r>
      <w:r w:rsidRPr="009E1E8A">
        <w:rPr>
          <w:rFonts w:ascii="宋体" w:hAnsi="宋体" w:cs="宋体"/>
        </w:rPr>
        <w:t xml:space="preserve">, </w:t>
      </w:r>
      <w:r w:rsidRPr="009E1E8A">
        <w:rPr>
          <w:rFonts w:ascii="宋体" w:hAnsi="宋体" w:cs="宋体" w:hint="eastAsia"/>
        </w:rPr>
        <w:t>电车应拉好集电杆，按规定放气</w:t>
      </w:r>
      <w:r w:rsidRPr="009E1E8A">
        <w:rPr>
          <w:rFonts w:ascii="宋体" w:hAnsi="宋体" w:cs="宋体"/>
        </w:rPr>
        <w:t>,</w:t>
      </w:r>
      <w:r w:rsidRPr="009E1E8A">
        <w:rPr>
          <w:rFonts w:ascii="宋体" w:hAnsi="宋体" w:cs="宋体" w:hint="eastAsia"/>
        </w:rPr>
        <w:t>断开大闸及（</w:t>
      </w:r>
      <w:r w:rsidRPr="009E1E8A">
        <w:rPr>
          <w:rFonts w:ascii="宋体" w:hAnsi="宋体" w:cs="宋体"/>
        </w:rPr>
        <w:t xml:space="preserve">   </w:t>
      </w:r>
      <w:r w:rsidRPr="009E1E8A">
        <w:rPr>
          <w:rFonts w:ascii="宋体" w:hAnsi="宋体" w:cs="宋体" w:hint="eastAsia"/>
        </w:rPr>
        <w:t>）。</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A</w:t>
      </w:r>
      <w:r w:rsidR="00C85742" w:rsidRPr="006013B4">
        <w:rPr>
          <w:rFonts w:ascii="宋体" w:hAnsi="宋体" w:cs="宋体"/>
          <w:bCs/>
        </w:rPr>
        <w:t>.</w:t>
      </w:r>
      <w:r w:rsidRPr="00C85742">
        <w:rPr>
          <w:rFonts w:ascii="宋体" w:hAnsi="宋体" w:cs="宋体" w:hint="eastAsia"/>
          <w:bCs/>
        </w:rPr>
        <w:t>油路</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B</w:t>
      </w:r>
      <w:r w:rsidR="00C85742" w:rsidRPr="006013B4">
        <w:rPr>
          <w:rFonts w:ascii="宋体" w:hAnsi="宋体" w:cs="宋体"/>
          <w:bCs/>
        </w:rPr>
        <w:t>.</w:t>
      </w:r>
      <w:r w:rsidRPr="00C85742">
        <w:rPr>
          <w:rFonts w:ascii="宋体" w:hAnsi="宋体" w:cs="宋体" w:hint="eastAsia"/>
          <w:bCs/>
        </w:rPr>
        <w:t>电路</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C</w:t>
      </w:r>
      <w:r w:rsidR="00C85742" w:rsidRPr="006013B4">
        <w:rPr>
          <w:rFonts w:ascii="宋体" w:hAnsi="宋体" w:cs="宋体"/>
          <w:bCs/>
        </w:rPr>
        <w:t>.</w:t>
      </w:r>
      <w:r w:rsidRPr="00C85742">
        <w:rPr>
          <w:rFonts w:ascii="宋体" w:hAnsi="宋体" w:cs="宋体" w:hint="eastAsia"/>
          <w:bCs/>
        </w:rPr>
        <w:t>气路</w:t>
      </w:r>
    </w:p>
    <w:p w:rsidR="00212F3B" w:rsidRPr="00C85742" w:rsidRDefault="00212F3B" w:rsidP="00C85742">
      <w:pPr>
        <w:pStyle w:val="ac"/>
        <w:tabs>
          <w:tab w:val="left" w:pos="7400"/>
        </w:tabs>
        <w:ind w:left="360" w:firstLineChars="0" w:firstLine="0"/>
        <w:rPr>
          <w:rFonts w:ascii="宋体" w:hAnsi="宋体" w:cs="宋体"/>
          <w:bCs/>
        </w:rPr>
      </w:pPr>
      <w:r w:rsidRPr="00C85742">
        <w:rPr>
          <w:rFonts w:ascii="宋体" w:hAnsi="宋体" w:cs="宋体"/>
          <w:bCs/>
        </w:rPr>
        <w:t>D</w:t>
      </w:r>
      <w:r w:rsidR="00C85742" w:rsidRPr="006013B4">
        <w:rPr>
          <w:rFonts w:ascii="宋体" w:hAnsi="宋体" w:cs="宋体"/>
          <w:bCs/>
        </w:rPr>
        <w:t>.</w:t>
      </w:r>
      <w:r w:rsidRPr="00C85742">
        <w:rPr>
          <w:rFonts w:ascii="宋体" w:hAnsi="宋体" w:cs="宋体" w:hint="eastAsia"/>
          <w:bCs/>
        </w:rPr>
        <w:t>行程开关</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涉水通过后，应及时采取的措施是（</w:t>
      </w:r>
      <w:r w:rsidRPr="009E1E8A">
        <w:rPr>
          <w:rFonts w:ascii="宋体" w:hAnsi="宋体" w:cs="宋体"/>
        </w:rPr>
        <w:t xml:space="preserve">   </w:t>
      </w:r>
      <w:r w:rsidRPr="009E1E8A">
        <w:rPr>
          <w:rFonts w:ascii="宋体" w:hAnsi="宋体" w:cs="宋体" w:hint="eastAsia"/>
        </w:rPr>
        <w:t>）。</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A</w:t>
      </w:r>
      <w:r w:rsidR="00AD3B6E" w:rsidRPr="006013B4">
        <w:rPr>
          <w:rFonts w:ascii="宋体" w:hAnsi="宋体" w:cs="宋体"/>
          <w:bCs/>
        </w:rPr>
        <w:t>.</w:t>
      </w:r>
      <w:r w:rsidRPr="00AD3B6E">
        <w:rPr>
          <w:rFonts w:ascii="宋体" w:hAnsi="宋体" w:cs="宋体" w:hint="eastAsia"/>
          <w:bCs/>
        </w:rPr>
        <w:t>长磨离合</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B</w:t>
      </w:r>
      <w:r w:rsidR="00AD3B6E" w:rsidRPr="006013B4">
        <w:rPr>
          <w:rFonts w:ascii="宋体" w:hAnsi="宋体" w:cs="宋体"/>
          <w:bCs/>
        </w:rPr>
        <w:t>.</w:t>
      </w:r>
      <w:r w:rsidRPr="00AD3B6E">
        <w:rPr>
          <w:rFonts w:ascii="宋体" w:hAnsi="宋体" w:cs="宋体" w:hint="eastAsia"/>
          <w:bCs/>
        </w:rPr>
        <w:t>点磨离合</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C</w:t>
      </w:r>
      <w:r w:rsidR="00AD3B6E" w:rsidRPr="006013B4">
        <w:rPr>
          <w:rFonts w:ascii="宋体" w:hAnsi="宋体" w:cs="宋体"/>
          <w:bCs/>
        </w:rPr>
        <w:t>.</w:t>
      </w:r>
      <w:r w:rsidRPr="00AD3B6E">
        <w:rPr>
          <w:rFonts w:ascii="宋体" w:hAnsi="宋体" w:cs="宋体" w:hint="eastAsia"/>
          <w:bCs/>
        </w:rPr>
        <w:t>长磨刹车</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lastRenderedPageBreak/>
        <w:t>D</w:t>
      </w:r>
      <w:r w:rsidR="00AD3B6E" w:rsidRPr="006013B4">
        <w:rPr>
          <w:rFonts w:ascii="宋体" w:hAnsi="宋体" w:cs="宋体"/>
          <w:bCs/>
        </w:rPr>
        <w:t>.</w:t>
      </w:r>
      <w:r w:rsidRPr="00AD3B6E">
        <w:rPr>
          <w:rFonts w:ascii="宋体" w:hAnsi="宋体" w:cs="宋体" w:hint="eastAsia"/>
          <w:bCs/>
        </w:rPr>
        <w:t>点磨刹车</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无人售票车辆提前进行到站播报的距离是：（</w:t>
      </w:r>
      <w:r w:rsidRPr="009E1E8A">
        <w:rPr>
          <w:rFonts w:ascii="宋体" w:hAnsi="宋体" w:cs="宋体"/>
        </w:rPr>
        <w:t xml:space="preserve">   </w:t>
      </w:r>
      <w:r w:rsidRPr="009E1E8A">
        <w:rPr>
          <w:rFonts w:ascii="宋体" w:hAnsi="宋体" w:cs="宋体" w:hint="eastAsia"/>
        </w:rPr>
        <w:t>）。</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A</w:t>
      </w:r>
      <w:r w:rsidR="00EE3573" w:rsidRPr="006013B4">
        <w:rPr>
          <w:rFonts w:ascii="宋体" w:hAnsi="宋体" w:cs="宋体"/>
          <w:bCs/>
        </w:rPr>
        <w:t>.</w:t>
      </w:r>
      <w:r w:rsidRPr="00AD3B6E">
        <w:rPr>
          <w:rFonts w:ascii="宋体" w:hAnsi="宋体" w:cs="宋体" w:hint="eastAsia"/>
          <w:bCs/>
        </w:rPr>
        <w:t>到站前</w:t>
      </w:r>
      <w:r w:rsidRPr="00AD3B6E">
        <w:rPr>
          <w:rFonts w:ascii="宋体" w:hAnsi="宋体" w:cs="宋体"/>
          <w:bCs/>
        </w:rPr>
        <w:t>30m</w:t>
      </w:r>
      <w:r w:rsidRPr="00AD3B6E">
        <w:rPr>
          <w:rFonts w:ascii="宋体" w:hAnsi="宋体" w:cs="宋体" w:hint="eastAsia"/>
          <w:bCs/>
        </w:rPr>
        <w:t>～</w:t>
      </w:r>
      <w:r w:rsidRPr="00AD3B6E">
        <w:rPr>
          <w:rFonts w:ascii="宋体" w:hAnsi="宋体" w:cs="宋体"/>
          <w:bCs/>
        </w:rPr>
        <w:t>40m</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B</w:t>
      </w:r>
      <w:r w:rsidR="00EE3573" w:rsidRPr="006013B4">
        <w:rPr>
          <w:rFonts w:ascii="宋体" w:hAnsi="宋体" w:cs="宋体"/>
          <w:bCs/>
        </w:rPr>
        <w:t>.</w:t>
      </w:r>
      <w:r w:rsidRPr="00AD3B6E">
        <w:rPr>
          <w:rFonts w:ascii="宋体" w:hAnsi="宋体" w:cs="宋体" w:hint="eastAsia"/>
          <w:bCs/>
        </w:rPr>
        <w:t>到站前</w:t>
      </w:r>
      <w:r w:rsidRPr="00AD3B6E">
        <w:rPr>
          <w:rFonts w:ascii="宋体" w:hAnsi="宋体" w:cs="宋体"/>
          <w:bCs/>
        </w:rPr>
        <w:t>50m</w:t>
      </w:r>
      <w:r w:rsidRPr="00AD3B6E">
        <w:rPr>
          <w:rFonts w:ascii="宋体" w:hAnsi="宋体" w:cs="宋体" w:hint="eastAsia"/>
          <w:bCs/>
        </w:rPr>
        <w:t>～</w:t>
      </w:r>
      <w:r w:rsidRPr="00AD3B6E">
        <w:rPr>
          <w:rFonts w:ascii="宋体" w:hAnsi="宋体" w:cs="宋体"/>
          <w:bCs/>
        </w:rPr>
        <w:t>100m</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C</w:t>
      </w:r>
      <w:r w:rsidR="00EE3573" w:rsidRPr="006013B4">
        <w:rPr>
          <w:rFonts w:ascii="宋体" w:hAnsi="宋体" w:cs="宋体"/>
          <w:bCs/>
        </w:rPr>
        <w:t>.</w:t>
      </w:r>
      <w:r w:rsidRPr="00AD3B6E">
        <w:rPr>
          <w:rFonts w:ascii="宋体" w:hAnsi="宋体" w:cs="宋体" w:hint="eastAsia"/>
          <w:bCs/>
        </w:rPr>
        <w:t>离站后</w:t>
      </w:r>
      <w:r w:rsidRPr="00AD3B6E">
        <w:rPr>
          <w:rFonts w:ascii="宋体" w:hAnsi="宋体" w:cs="宋体"/>
          <w:bCs/>
        </w:rPr>
        <w:t>30m</w:t>
      </w:r>
      <w:r w:rsidRPr="00AD3B6E">
        <w:rPr>
          <w:rFonts w:ascii="宋体" w:hAnsi="宋体" w:cs="宋体" w:hint="eastAsia"/>
          <w:bCs/>
        </w:rPr>
        <w:t>～</w:t>
      </w:r>
      <w:r w:rsidRPr="00AD3B6E">
        <w:rPr>
          <w:rFonts w:ascii="宋体" w:hAnsi="宋体" w:cs="宋体"/>
          <w:bCs/>
        </w:rPr>
        <w:t>40m</w:t>
      </w:r>
    </w:p>
    <w:p w:rsidR="00212F3B" w:rsidRPr="00EE3573" w:rsidRDefault="00212F3B" w:rsidP="00EE3573">
      <w:pPr>
        <w:pStyle w:val="ac"/>
        <w:tabs>
          <w:tab w:val="left" w:pos="7400"/>
        </w:tabs>
        <w:ind w:left="360" w:firstLineChars="0" w:firstLine="0"/>
        <w:rPr>
          <w:rFonts w:ascii="宋体" w:hAnsi="宋体" w:cs="宋体"/>
          <w:bCs/>
        </w:rPr>
      </w:pPr>
      <w:r w:rsidRPr="00AD3B6E">
        <w:rPr>
          <w:rFonts w:ascii="宋体" w:hAnsi="宋体" w:cs="宋体"/>
          <w:bCs/>
        </w:rPr>
        <w:t>D</w:t>
      </w:r>
      <w:r w:rsidR="00EE3573" w:rsidRPr="006013B4">
        <w:rPr>
          <w:rFonts w:ascii="宋体" w:hAnsi="宋体" w:cs="宋体"/>
          <w:bCs/>
        </w:rPr>
        <w:t>.</w:t>
      </w:r>
      <w:r w:rsidRPr="00AD3B6E">
        <w:rPr>
          <w:rFonts w:ascii="宋体" w:hAnsi="宋体" w:cs="宋体" w:hint="eastAsia"/>
          <w:bCs/>
        </w:rPr>
        <w:t>离站后</w:t>
      </w:r>
      <w:r w:rsidRPr="00AD3B6E">
        <w:rPr>
          <w:rFonts w:ascii="宋体" w:hAnsi="宋体" w:cs="宋体"/>
          <w:bCs/>
        </w:rPr>
        <w:t>50m</w:t>
      </w:r>
      <w:r w:rsidRPr="00AD3B6E">
        <w:rPr>
          <w:rFonts w:ascii="宋体" w:hAnsi="宋体" w:cs="宋体" w:hint="eastAsia"/>
          <w:bCs/>
        </w:rPr>
        <w:t>～</w:t>
      </w:r>
      <w:r w:rsidRPr="00AD3B6E">
        <w:rPr>
          <w:rFonts w:ascii="宋体" w:hAnsi="宋体" w:cs="宋体"/>
          <w:bCs/>
        </w:rPr>
        <w:t>100m</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行车应做到“三稳”是：（</w:t>
      </w:r>
      <w:r w:rsidRPr="009E1E8A">
        <w:rPr>
          <w:rFonts w:ascii="宋体" w:hAnsi="宋体" w:cs="宋体"/>
        </w:rPr>
        <w:t xml:space="preserve">   </w:t>
      </w:r>
      <w:r w:rsidRPr="009E1E8A">
        <w:rPr>
          <w:rFonts w:ascii="宋体" w:hAnsi="宋体" w:cs="宋体" w:hint="eastAsia"/>
        </w:rPr>
        <w:t>）。</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A</w:t>
      </w:r>
      <w:r w:rsidR="00EE3573" w:rsidRPr="006013B4">
        <w:rPr>
          <w:rFonts w:ascii="宋体" w:hAnsi="宋体" w:cs="宋体"/>
          <w:bCs/>
        </w:rPr>
        <w:t>.</w:t>
      </w:r>
      <w:r w:rsidRPr="00AD3B6E">
        <w:rPr>
          <w:rFonts w:ascii="宋体" w:hAnsi="宋体" w:cs="宋体" w:hint="eastAsia"/>
          <w:bCs/>
        </w:rPr>
        <w:t>起步稳，车速稳，方向稳</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B</w:t>
      </w:r>
      <w:r w:rsidR="00EE3573" w:rsidRPr="006013B4">
        <w:rPr>
          <w:rFonts w:ascii="宋体" w:hAnsi="宋体" w:cs="宋体"/>
          <w:bCs/>
        </w:rPr>
        <w:t>.</w:t>
      </w:r>
      <w:r w:rsidRPr="00AD3B6E">
        <w:rPr>
          <w:rFonts w:ascii="宋体" w:hAnsi="宋体" w:cs="宋体" w:hint="eastAsia"/>
          <w:bCs/>
        </w:rPr>
        <w:t>起步稳，车速稳，制动稳</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C</w:t>
      </w:r>
      <w:r w:rsidR="00EE3573" w:rsidRPr="006013B4">
        <w:rPr>
          <w:rFonts w:ascii="宋体" w:hAnsi="宋体" w:cs="宋体"/>
          <w:bCs/>
        </w:rPr>
        <w:t>.</w:t>
      </w:r>
      <w:r w:rsidRPr="00AD3B6E">
        <w:rPr>
          <w:rFonts w:ascii="宋体" w:hAnsi="宋体" w:cs="宋体" w:hint="eastAsia"/>
          <w:bCs/>
        </w:rPr>
        <w:t>起步稳，行车稳，停车稳</w:t>
      </w:r>
    </w:p>
    <w:p w:rsidR="00212F3B" w:rsidRPr="00EE3573" w:rsidRDefault="00212F3B" w:rsidP="00EE3573">
      <w:pPr>
        <w:pStyle w:val="ac"/>
        <w:tabs>
          <w:tab w:val="left" w:pos="7400"/>
        </w:tabs>
        <w:ind w:left="360" w:firstLineChars="0" w:firstLine="0"/>
        <w:rPr>
          <w:rFonts w:ascii="宋体" w:hAnsi="宋体" w:cs="宋体"/>
          <w:bCs/>
        </w:rPr>
      </w:pPr>
      <w:r w:rsidRPr="00AD3B6E">
        <w:rPr>
          <w:rFonts w:ascii="宋体" w:hAnsi="宋体" w:cs="宋体"/>
          <w:bCs/>
        </w:rPr>
        <w:t>D</w:t>
      </w:r>
      <w:r w:rsidR="00EE3573" w:rsidRPr="006013B4">
        <w:rPr>
          <w:rFonts w:ascii="宋体" w:hAnsi="宋体" w:cs="宋体"/>
          <w:bCs/>
        </w:rPr>
        <w:t>.</w:t>
      </w:r>
      <w:r w:rsidRPr="00AD3B6E">
        <w:rPr>
          <w:rFonts w:ascii="宋体" w:hAnsi="宋体" w:cs="宋体" w:hint="eastAsia"/>
          <w:bCs/>
        </w:rPr>
        <w:t>行车稳，停车稳，方向稳</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收车后，排除油水分离器和贮气筒及燃气减压器内污物的操作，应（</w:t>
      </w:r>
      <w:r w:rsidRPr="009E1E8A">
        <w:rPr>
          <w:rFonts w:ascii="宋体" w:hAnsi="宋体" w:cs="宋体"/>
        </w:rPr>
        <w:t xml:space="preserve">   </w:t>
      </w:r>
      <w:r w:rsidRPr="009E1E8A">
        <w:rPr>
          <w:rFonts w:ascii="宋体" w:hAnsi="宋体" w:cs="宋体" w:hint="eastAsia"/>
        </w:rPr>
        <w:t>）。</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A</w:t>
      </w:r>
      <w:r w:rsidR="00EE3573" w:rsidRPr="006013B4">
        <w:rPr>
          <w:rFonts w:ascii="宋体" w:hAnsi="宋体" w:cs="宋体"/>
          <w:bCs/>
        </w:rPr>
        <w:t>.</w:t>
      </w:r>
      <w:r w:rsidRPr="00AD3B6E">
        <w:rPr>
          <w:rFonts w:ascii="宋体" w:hAnsi="宋体" w:cs="宋体" w:hint="eastAsia"/>
          <w:bCs/>
        </w:rPr>
        <w:t>在断开总电源前进行</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B</w:t>
      </w:r>
      <w:r w:rsidR="00EE3573" w:rsidRPr="006013B4">
        <w:rPr>
          <w:rFonts w:ascii="宋体" w:hAnsi="宋体" w:cs="宋体"/>
          <w:bCs/>
        </w:rPr>
        <w:t>.</w:t>
      </w:r>
      <w:r w:rsidRPr="00AD3B6E">
        <w:rPr>
          <w:rFonts w:ascii="宋体" w:hAnsi="宋体" w:cs="宋体" w:hint="eastAsia"/>
          <w:bCs/>
        </w:rPr>
        <w:t>在切断燃气气路后进行</w:t>
      </w:r>
    </w:p>
    <w:p w:rsidR="00212F3B" w:rsidRPr="00AD3B6E" w:rsidRDefault="00212F3B" w:rsidP="00AD3B6E">
      <w:pPr>
        <w:pStyle w:val="ac"/>
        <w:tabs>
          <w:tab w:val="left" w:pos="7400"/>
        </w:tabs>
        <w:ind w:left="360" w:firstLineChars="0" w:firstLine="0"/>
        <w:rPr>
          <w:rFonts w:ascii="宋体" w:hAnsi="宋体" w:cs="宋体"/>
          <w:bCs/>
        </w:rPr>
      </w:pPr>
      <w:r w:rsidRPr="00AD3B6E">
        <w:rPr>
          <w:rFonts w:ascii="宋体" w:hAnsi="宋体" w:cs="宋体"/>
          <w:bCs/>
        </w:rPr>
        <w:t>C</w:t>
      </w:r>
      <w:r w:rsidR="00EE3573" w:rsidRPr="006013B4">
        <w:rPr>
          <w:rFonts w:ascii="宋体" w:hAnsi="宋体" w:cs="宋体"/>
          <w:bCs/>
        </w:rPr>
        <w:t>.</w:t>
      </w:r>
      <w:r w:rsidRPr="00AD3B6E">
        <w:rPr>
          <w:rFonts w:ascii="宋体" w:hAnsi="宋体" w:cs="宋体" w:hint="eastAsia"/>
          <w:bCs/>
        </w:rPr>
        <w:t>在发动机熄火、关闭车门、断开总电源后进行</w:t>
      </w:r>
    </w:p>
    <w:p w:rsidR="00212F3B" w:rsidRPr="00EE3573" w:rsidRDefault="00212F3B" w:rsidP="00EE3573">
      <w:pPr>
        <w:pStyle w:val="ac"/>
        <w:tabs>
          <w:tab w:val="left" w:pos="7400"/>
        </w:tabs>
        <w:ind w:left="360" w:firstLineChars="0" w:firstLine="0"/>
        <w:rPr>
          <w:rFonts w:ascii="宋体" w:hAnsi="宋体" w:cs="宋体"/>
          <w:bCs/>
        </w:rPr>
      </w:pPr>
      <w:r w:rsidRPr="00AD3B6E">
        <w:rPr>
          <w:rFonts w:ascii="宋体" w:hAnsi="宋体" w:cs="宋体"/>
          <w:bCs/>
        </w:rPr>
        <w:t>D</w:t>
      </w:r>
      <w:r w:rsidR="00EE3573" w:rsidRPr="006013B4">
        <w:rPr>
          <w:rFonts w:ascii="宋体" w:hAnsi="宋体" w:cs="宋体"/>
          <w:bCs/>
        </w:rPr>
        <w:t>.</w:t>
      </w:r>
      <w:r w:rsidRPr="00AD3B6E">
        <w:rPr>
          <w:rFonts w:ascii="宋体" w:hAnsi="宋体" w:cs="宋体" w:hint="eastAsia"/>
          <w:bCs/>
        </w:rPr>
        <w:t>在气泵工作状态下进行</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在一条线路上的一个方向，每天发出的最先和最后一班</w:t>
      </w:r>
      <w:r w:rsidR="00910CD6" w:rsidRPr="009E1E8A">
        <w:rPr>
          <w:rFonts w:ascii="宋体" w:hAnsi="宋体" w:cs="宋体" w:hint="eastAsia"/>
        </w:rPr>
        <w:t>公交</w:t>
      </w:r>
      <w:r w:rsidRPr="009E1E8A">
        <w:rPr>
          <w:rFonts w:ascii="宋体" w:hAnsi="宋体" w:cs="宋体" w:hint="eastAsia"/>
        </w:rPr>
        <w:t>车称为：（</w:t>
      </w:r>
      <w:r w:rsidRPr="009E1E8A">
        <w:rPr>
          <w:rFonts w:ascii="宋体" w:hAnsi="宋体" w:cs="宋体"/>
        </w:rPr>
        <w:t xml:space="preserve">   </w:t>
      </w:r>
      <w:r w:rsidRPr="009E1E8A">
        <w:rPr>
          <w:rFonts w:ascii="宋体" w:hAnsi="宋体" w:cs="宋体" w:hint="eastAsia"/>
        </w:rPr>
        <w:t>）。</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A</w:t>
      </w:r>
      <w:r w:rsidR="00EE3573" w:rsidRPr="006013B4">
        <w:rPr>
          <w:rFonts w:ascii="宋体" w:hAnsi="宋体" w:cs="宋体"/>
          <w:bCs/>
        </w:rPr>
        <w:t>.</w:t>
      </w:r>
      <w:r w:rsidRPr="00EE3573">
        <w:rPr>
          <w:rFonts w:ascii="宋体" w:hAnsi="宋体" w:cs="宋体" w:hint="eastAsia"/>
          <w:bCs/>
        </w:rPr>
        <w:t>首末班车</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B</w:t>
      </w:r>
      <w:r w:rsidR="00EE3573" w:rsidRPr="006013B4">
        <w:rPr>
          <w:rFonts w:ascii="宋体" w:hAnsi="宋体" w:cs="宋体"/>
          <w:bCs/>
        </w:rPr>
        <w:t>.</w:t>
      </w:r>
      <w:r w:rsidRPr="00EE3573">
        <w:rPr>
          <w:rFonts w:ascii="宋体" w:hAnsi="宋体" w:cs="宋体" w:hint="eastAsia"/>
          <w:bCs/>
        </w:rPr>
        <w:t>始末班车</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C</w:t>
      </w:r>
      <w:r w:rsidR="00EE3573" w:rsidRPr="006013B4">
        <w:rPr>
          <w:rFonts w:ascii="宋体" w:hAnsi="宋体" w:cs="宋体"/>
          <w:bCs/>
        </w:rPr>
        <w:t>.</w:t>
      </w:r>
      <w:r w:rsidR="00910CD6" w:rsidRPr="00EE3573">
        <w:rPr>
          <w:rFonts w:ascii="宋体" w:hAnsi="宋体" w:cs="宋体" w:hint="eastAsia"/>
          <w:bCs/>
        </w:rPr>
        <w:t>公交</w:t>
      </w:r>
      <w:r w:rsidRPr="00EE3573">
        <w:rPr>
          <w:rFonts w:ascii="宋体" w:hAnsi="宋体" w:cs="宋体" w:hint="eastAsia"/>
          <w:bCs/>
        </w:rPr>
        <w:t>班车</w:t>
      </w:r>
    </w:p>
    <w:p w:rsidR="00212F3B" w:rsidRPr="00BD201A" w:rsidRDefault="00212F3B" w:rsidP="00BD201A">
      <w:pPr>
        <w:pStyle w:val="ac"/>
        <w:tabs>
          <w:tab w:val="left" w:pos="7400"/>
        </w:tabs>
        <w:ind w:left="360" w:firstLineChars="0" w:firstLine="0"/>
        <w:rPr>
          <w:rFonts w:ascii="宋体" w:hAnsi="宋体" w:cs="宋体"/>
          <w:bCs/>
        </w:rPr>
      </w:pPr>
      <w:r w:rsidRPr="00EE3573">
        <w:rPr>
          <w:rFonts w:ascii="宋体" w:hAnsi="宋体" w:cs="宋体"/>
          <w:bCs/>
        </w:rPr>
        <w:t>D</w:t>
      </w:r>
      <w:r w:rsidR="00EE3573" w:rsidRPr="006013B4">
        <w:rPr>
          <w:rFonts w:ascii="宋体" w:hAnsi="宋体" w:cs="宋体"/>
          <w:bCs/>
        </w:rPr>
        <w:t>.</w:t>
      </w:r>
      <w:r w:rsidRPr="00EE3573">
        <w:rPr>
          <w:rFonts w:ascii="宋体" w:hAnsi="宋体" w:cs="宋体" w:hint="eastAsia"/>
          <w:bCs/>
        </w:rPr>
        <w:t>机动班车</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熟知车辆性能，遵守交通安全法规，安全第一，预防为主，节约能耗。是对城市公共汽电车驾驶员的（</w:t>
      </w:r>
      <w:r w:rsidRPr="009E1E8A">
        <w:rPr>
          <w:rFonts w:ascii="宋体" w:hAnsi="宋体" w:cs="宋体"/>
        </w:rPr>
        <w:t xml:space="preserve">   </w:t>
      </w:r>
      <w:r w:rsidRPr="009E1E8A">
        <w:rPr>
          <w:rFonts w:ascii="宋体" w:hAnsi="宋体" w:cs="宋体" w:hint="eastAsia"/>
        </w:rPr>
        <w:t>）。</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A</w:t>
      </w:r>
      <w:r w:rsidR="00BD201A" w:rsidRPr="006013B4">
        <w:rPr>
          <w:rFonts w:ascii="宋体" w:hAnsi="宋体" w:cs="宋体"/>
          <w:bCs/>
        </w:rPr>
        <w:t>.</w:t>
      </w:r>
      <w:r w:rsidRPr="00EE3573">
        <w:rPr>
          <w:rFonts w:ascii="宋体" w:hAnsi="宋体" w:cs="宋体" w:hint="eastAsia"/>
          <w:bCs/>
        </w:rPr>
        <w:t>一般要求</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B</w:t>
      </w:r>
      <w:r w:rsidR="00BD201A" w:rsidRPr="006013B4">
        <w:rPr>
          <w:rFonts w:ascii="宋体" w:hAnsi="宋体" w:cs="宋体"/>
          <w:bCs/>
        </w:rPr>
        <w:t>.</w:t>
      </w:r>
      <w:r w:rsidRPr="00EE3573">
        <w:rPr>
          <w:rFonts w:ascii="宋体" w:hAnsi="宋体" w:cs="宋体" w:hint="eastAsia"/>
          <w:bCs/>
        </w:rPr>
        <w:t>特殊要求</w:t>
      </w:r>
    </w:p>
    <w:p w:rsidR="00212F3B" w:rsidRPr="00EE3573" w:rsidRDefault="00212F3B" w:rsidP="00EE3573">
      <w:pPr>
        <w:pStyle w:val="ac"/>
        <w:tabs>
          <w:tab w:val="left" w:pos="7400"/>
        </w:tabs>
        <w:ind w:left="360" w:firstLineChars="0" w:firstLine="0"/>
        <w:rPr>
          <w:rFonts w:ascii="宋体" w:hAnsi="宋体" w:cs="宋体"/>
          <w:bCs/>
        </w:rPr>
      </w:pPr>
      <w:r w:rsidRPr="00EE3573">
        <w:rPr>
          <w:rFonts w:ascii="宋体" w:hAnsi="宋体" w:cs="宋体"/>
          <w:bCs/>
        </w:rPr>
        <w:t>C</w:t>
      </w:r>
      <w:r w:rsidR="00BD201A" w:rsidRPr="006013B4">
        <w:rPr>
          <w:rFonts w:ascii="宋体" w:hAnsi="宋体" w:cs="宋体"/>
          <w:bCs/>
        </w:rPr>
        <w:t>.</w:t>
      </w:r>
      <w:r w:rsidRPr="00EE3573">
        <w:rPr>
          <w:rFonts w:ascii="宋体" w:hAnsi="宋体" w:cs="宋体" w:hint="eastAsia"/>
          <w:bCs/>
        </w:rPr>
        <w:t>素质要求</w:t>
      </w:r>
    </w:p>
    <w:p w:rsidR="00212F3B" w:rsidRPr="00BD201A" w:rsidRDefault="00212F3B" w:rsidP="00BD201A">
      <w:pPr>
        <w:pStyle w:val="ac"/>
        <w:tabs>
          <w:tab w:val="left" w:pos="7400"/>
        </w:tabs>
        <w:ind w:left="360" w:firstLineChars="0" w:firstLine="0"/>
        <w:rPr>
          <w:rFonts w:ascii="宋体" w:hAnsi="宋体" w:cs="宋体"/>
          <w:bCs/>
        </w:rPr>
      </w:pPr>
      <w:r w:rsidRPr="00EE3573">
        <w:rPr>
          <w:rFonts w:ascii="宋体" w:hAnsi="宋体" w:cs="宋体"/>
          <w:bCs/>
        </w:rPr>
        <w:t>D</w:t>
      </w:r>
      <w:r w:rsidR="00BD201A" w:rsidRPr="006013B4">
        <w:rPr>
          <w:rFonts w:ascii="宋体" w:hAnsi="宋体" w:cs="宋体"/>
          <w:bCs/>
        </w:rPr>
        <w:t>.</w:t>
      </w:r>
      <w:r w:rsidRPr="00EE3573">
        <w:rPr>
          <w:rFonts w:ascii="宋体" w:hAnsi="宋体" w:cs="宋体" w:hint="eastAsia"/>
          <w:bCs/>
        </w:rPr>
        <w:t>职业道德要求</w:t>
      </w:r>
    </w:p>
    <w:p w:rsidR="00212F3B" w:rsidRPr="009E1E8A" w:rsidRDefault="00212F3B" w:rsidP="00A5599A">
      <w:pPr>
        <w:pStyle w:val="ac"/>
        <w:numPr>
          <w:ilvl w:val="0"/>
          <w:numId w:val="20"/>
        </w:numPr>
        <w:ind w:left="284" w:firstLineChars="0" w:hanging="284"/>
        <w:rPr>
          <w:rFonts w:ascii="宋体" w:hAnsi="宋体" w:cs="宋体"/>
        </w:rPr>
      </w:pPr>
      <w:r w:rsidRPr="009E1E8A">
        <w:rPr>
          <w:rFonts w:ascii="宋体" w:hAnsi="宋体" w:cs="宋体" w:hint="eastAsia"/>
        </w:rPr>
        <w:t>应根据天气变化，开关车辆制冷、供暖或换气设施，保证车厢内的适宜（</w:t>
      </w:r>
      <w:r w:rsidRPr="009E1E8A">
        <w:rPr>
          <w:rFonts w:ascii="宋体" w:hAnsi="宋体" w:cs="宋体"/>
        </w:rPr>
        <w:t xml:space="preserve">   </w:t>
      </w:r>
      <w:r w:rsidRPr="009E1E8A">
        <w:rPr>
          <w:rFonts w:ascii="宋体" w:hAnsi="宋体" w:cs="宋体" w:hint="eastAsia"/>
        </w:rPr>
        <w:t>）。</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A</w:t>
      </w:r>
      <w:r w:rsidR="00BD201A" w:rsidRPr="006013B4">
        <w:rPr>
          <w:rFonts w:ascii="宋体" w:hAnsi="宋体" w:cs="宋体"/>
          <w:bCs/>
        </w:rPr>
        <w:t>.</w:t>
      </w:r>
      <w:r w:rsidRPr="00BD201A">
        <w:rPr>
          <w:rFonts w:ascii="宋体" w:hAnsi="宋体" w:cs="宋体" w:hint="eastAsia"/>
          <w:bCs/>
        </w:rPr>
        <w:t>温度</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B</w:t>
      </w:r>
      <w:r w:rsidR="00BD201A" w:rsidRPr="006013B4">
        <w:rPr>
          <w:rFonts w:ascii="宋体" w:hAnsi="宋体" w:cs="宋体"/>
          <w:bCs/>
        </w:rPr>
        <w:t>.</w:t>
      </w:r>
      <w:r w:rsidRPr="00BD201A">
        <w:rPr>
          <w:rFonts w:ascii="宋体" w:hAnsi="宋体" w:cs="宋体" w:hint="eastAsia"/>
          <w:bCs/>
        </w:rPr>
        <w:t>湿度</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C</w:t>
      </w:r>
      <w:r w:rsidR="00BD201A" w:rsidRPr="006013B4">
        <w:rPr>
          <w:rFonts w:ascii="宋体" w:hAnsi="宋体" w:cs="宋体"/>
          <w:bCs/>
        </w:rPr>
        <w:t>.</w:t>
      </w:r>
      <w:r w:rsidRPr="00BD201A">
        <w:rPr>
          <w:rFonts w:ascii="宋体" w:hAnsi="宋体" w:cs="宋体" w:hint="eastAsia"/>
          <w:bCs/>
        </w:rPr>
        <w:t>环境</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D</w:t>
      </w:r>
      <w:r w:rsidR="00BD201A" w:rsidRPr="006013B4">
        <w:rPr>
          <w:rFonts w:ascii="宋体" w:hAnsi="宋体" w:cs="宋体"/>
          <w:bCs/>
        </w:rPr>
        <w:t>.</w:t>
      </w:r>
      <w:r w:rsidRPr="00BD201A">
        <w:rPr>
          <w:rFonts w:ascii="宋体" w:hAnsi="宋体" w:cs="宋体" w:hint="eastAsia"/>
          <w:bCs/>
        </w:rPr>
        <w:t>微气候</w:t>
      </w:r>
    </w:p>
    <w:p w:rsidR="00212F3B" w:rsidRPr="009E1E8A" w:rsidRDefault="00212F3B" w:rsidP="00F741CC">
      <w:pPr>
        <w:jc w:val="left"/>
        <w:rPr>
          <w:rFonts w:hAnsi="宋体"/>
          <w:b/>
          <w:bCs/>
        </w:rPr>
      </w:pPr>
      <w:r w:rsidRPr="009E1E8A">
        <w:rPr>
          <w:rFonts w:hAnsi="宋体" w:cs="宋体" w:hint="eastAsia"/>
          <w:b/>
          <w:bCs/>
        </w:rPr>
        <w:t>二、多选题：</w:t>
      </w:r>
    </w:p>
    <w:p w:rsidR="00212F3B" w:rsidRPr="009E1E8A" w:rsidRDefault="00212F3B" w:rsidP="00F741CC">
      <w:pPr>
        <w:rPr>
          <w:rFonts w:ascii="宋体"/>
        </w:rPr>
      </w:pPr>
      <w:r w:rsidRPr="009E1E8A">
        <w:rPr>
          <w:rFonts w:ascii="宋体" w:hAnsi="宋体" w:cs="宋体"/>
        </w:rPr>
        <w:t xml:space="preserve">1. </w:t>
      </w:r>
      <w:r w:rsidR="00FC6114" w:rsidRPr="009E1E8A">
        <w:rPr>
          <w:rFonts w:ascii="宋体" w:hAnsi="宋体" w:cs="宋体" w:hint="eastAsia"/>
        </w:rPr>
        <w:t>在</w:t>
      </w:r>
      <w:r w:rsidRPr="009E1E8A">
        <w:rPr>
          <w:rFonts w:ascii="宋体" w:hAnsi="宋体" w:cs="宋体" w:hint="eastAsia"/>
        </w:rPr>
        <w:t>运</w:t>
      </w:r>
      <w:r w:rsidR="00FC6114" w:rsidRPr="009E1E8A">
        <w:rPr>
          <w:rFonts w:ascii="宋体" w:hAnsi="宋体" w:cs="宋体" w:hint="eastAsia"/>
        </w:rPr>
        <w:t>营</w:t>
      </w:r>
      <w:r w:rsidRPr="009E1E8A">
        <w:rPr>
          <w:rFonts w:ascii="宋体" w:hAnsi="宋体" w:cs="宋体" w:hint="eastAsia"/>
        </w:rPr>
        <w:t>服务中使用的语言应（</w:t>
      </w:r>
      <w:r w:rsidRPr="009E1E8A">
        <w:rPr>
          <w:rFonts w:ascii="宋体" w:hAnsi="宋体" w:cs="宋体"/>
        </w:rPr>
        <w:t xml:space="preserve">   </w:t>
      </w:r>
      <w:r w:rsidRPr="009E1E8A">
        <w:rPr>
          <w:rFonts w:ascii="宋体" w:hAnsi="宋体" w:cs="宋体" w:hint="eastAsia"/>
        </w:rPr>
        <w:t>）。</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A</w:t>
      </w:r>
      <w:r w:rsidR="002649EF" w:rsidRPr="006013B4">
        <w:rPr>
          <w:rFonts w:ascii="宋体" w:hAnsi="宋体" w:cs="宋体"/>
          <w:bCs/>
        </w:rPr>
        <w:t>.</w:t>
      </w:r>
      <w:r w:rsidRPr="00BD201A">
        <w:rPr>
          <w:rFonts w:ascii="宋体" w:hAnsi="宋体" w:cs="宋体" w:hint="eastAsia"/>
          <w:bCs/>
        </w:rPr>
        <w:t>礼貌</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B</w:t>
      </w:r>
      <w:r w:rsidR="002649EF" w:rsidRPr="006013B4">
        <w:rPr>
          <w:rFonts w:ascii="宋体" w:hAnsi="宋体" w:cs="宋体"/>
          <w:bCs/>
        </w:rPr>
        <w:t>.</w:t>
      </w:r>
      <w:r w:rsidRPr="00BD201A">
        <w:rPr>
          <w:rFonts w:ascii="宋体" w:hAnsi="宋体" w:cs="宋体" w:hint="eastAsia"/>
          <w:bCs/>
        </w:rPr>
        <w:t>文明</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C</w:t>
      </w:r>
      <w:r w:rsidR="002649EF" w:rsidRPr="006013B4">
        <w:rPr>
          <w:rFonts w:ascii="宋体" w:hAnsi="宋体" w:cs="宋体"/>
          <w:bCs/>
        </w:rPr>
        <w:t>.</w:t>
      </w:r>
      <w:r w:rsidRPr="00BD201A">
        <w:rPr>
          <w:rFonts w:ascii="宋体" w:hAnsi="宋体" w:cs="宋体" w:hint="eastAsia"/>
          <w:bCs/>
        </w:rPr>
        <w:t>准确</w:t>
      </w:r>
    </w:p>
    <w:p w:rsidR="00212F3B" w:rsidRPr="00BD201A" w:rsidRDefault="00212F3B" w:rsidP="00BD201A">
      <w:pPr>
        <w:pStyle w:val="ac"/>
        <w:tabs>
          <w:tab w:val="left" w:pos="7400"/>
        </w:tabs>
        <w:ind w:left="360" w:firstLineChars="0" w:firstLine="0"/>
        <w:rPr>
          <w:rFonts w:ascii="宋体" w:hAnsi="宋体" w:cs="宋体"/>
          <w:bCs/>
        </w:rPr>
      </w:pPr>
      <w:r w:rsidRPr="00BD201A">
        <w:rPr>
          <w:rFonts w:ascii="宋体" w:hAnsi="宋体" w:cs="宋体"/>
          <w:bCs/>
        </w:rPr>
        <w:t>D</w:t>
      </w:r>
      <w:r w:rsidR="002649EF" w:rsidRPr="006013B4">
        <w:rPr>
          <w:rFonts w:ascii="宋体" w:hAnsi="宋体" w:cs="宋体"/>
          <w:bCs/>
        </w:rPr>
        <w:t>.</w:t>
      </w:r>
      <w:r w:rsidRPr="00BD201A">
        <w:rPr>
          <w:rFonts w:ascii="宋体" w:hAnsi="宋体" w:cs="宋体" w:hint="eastAsia"/>
          <w:bCs/>
        </w:rPr>
        <w:t>规范</w:t>
      </w:r>
    </w:p>
    <w:p w:rsidR="00212F3B" w:rsidRPr="009E1E8A" w:rsidRDefault="00212F3B" w:rsidP="00F741CC">
      <w:pPr>
        <w:rPr>
          <w:rFonts w:ascii="宋体"/>
        </w:rPr>
      </w:pPr>
      <w:r w:rsidRPr="009E1E8A">
        <w:rPr>
          <w:rFonts w:ascii="宋体" w:hAnsi="宋体" w:cs="宋体"/>
        </w:rPr>
        <w:t>2.</w:t>
      </w:r>
      <w:r w:rsidRPr="009E1E8A">
        <w:rPr>
          <w:rFonts w:ascii="宋体" w:hAnsi="宋体" w:cs="宋体" w:hint="eastAsia"/>
        </w:rPr>
        <w:t>运营前驾驶员应对车辆进行（</w:t>
      </w:r>
      <w:r w:rsidRPr="009E1E8A">
        <w:rPr>
          <w:rFonts w:ascii="宋体" w:hAnsi="宋体" w:cs="宋体"/>
        </w:rPr>
        <w:t xml:space="preserve">   </w:t>
      </w:r>
      <w:r w:rsidRPr="009E1E8A">
        <w:rPr>
          <w:rFonts w:ascii="宋体" w:hAnsi="宋体" w:cs="宋体" w:hint="eastAsia"/>
        </w:rPr>
        <w:t>）。</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A</w:t>
      </w:r>
      <w:r w:rsidR="002649EF" w:rsidRPr="006013B4">
        <w:rPr>
          <w:rFonts w:ascii="宋体" w:hAnsi="宋体" w:cs="宋体"/>
          <w:bCs/>
        </w:rPr>
        <w:t>.</w:t>
      </w:r>
      <w:r w:rsidRPr="002649EF">
        <w:rPr>
          <w:rFonts w:ascii="宋体" w:hAnsi="宋体" w:cs="宋体" w:hint="eastAsia"/>
          <w:bCs/>
        </w:rPr>
        <w:t>清洁</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B</w:t>
      </w:r>
      <w:r w:rsidR="002649EF" w:rsidRPr="006013B4">
        <w:rPr>
          <w:rFonts w:ascii="宋体" w:hAnsi="宋体" w:cs="宋体"/>
          <w:bCs/>
        </w:rPr>
        <w:t>.</w:t>
      </w:r>
      <w:r w:rsidRPr="002649EF">
        <w:rPr>
          <w:rFonts w:ascii="宋体" w:hAnsi="宋体" w:cs="宋体" w:hint="eastAsia"/>
          <w:bCs/>
        </w:rPr>
        <w:t>检查</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C</w:t>
      </w:r>
      <w:r w:rsidR="002649EF" w:rsidRPr="006013B4">
        <w:rPr>
          <w:rFonts w:ascii="宋体" w:hAnsi="宋体" w:cs="宋体"/>
          <w:bCs/>
        </w:rPr>
        <w:t>.</w:t>
      </w:r>
      <w:r w:rsidRPr="002649EF">
        <w:rPr>
          <w:rFonts w:ascii="宋体" w:hAnsi="宋体" w:cs="宋体" w:hint="eastAsia"/>
          <w:bCs/>
        </w:rPr>
        <w:t>补给</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D</w:t>
      </w:r>
      <w:r w:rsidR="002649EF" w:rsidRPr="006013B4">
        <w:rPr>
          <w:rFonts w:ascii="宋体" w:hAnsi="宋体" w:cs="宋体"/>
          <w:bCs/>
        </w:rPr>
        <w:t>.</w:t>
      </w:r>
      <w:r w:rsidRPr="002649EF">
        <w:rPr>
          <w:rFonts w:ascii="宋体" w:hAnsi="宋体" w:cs="宋体" w:hint="eastAsia"/>
          <w:bCs/>
        </w:rPr>
        <w:t>交接</w:t>
      </w:r>
    </w:p>
    <w:p w:rsidR="00212F3B" w:rsidRPr="009E1E8A" w:rsidRDefault="00212F3B" w:rsidP="00F741CC">
      <w:pPr>
        <w:rPr>
          <w:rFonts w:hAnsi="宋体"/>
        </w:rPr>
      </w:pPr>
    </w:p>
    <w:p w:rsidR="00212F3B" w:rsidRPr="009E1E8A" w:rsidRDefault="002649EF" w:rsidP="00F741CC">
      <w:pPr>
        <w:rPr>
          <w:rFonts w:ascii="宋体"/>
        </w:rPr>
      </w:pPr>
      <w:r>
        <w:rPr>
          <w:rFonts w:hAnsi="宋体" w:hint="eastAsia"/>
        </w:rPr>
        <w:lastRenderedPageBreak/>
        <w:t>3</w:t>
      </w:r>
      <w:r w:rsidRPr="006013B4">
        <w:rPr>
          <w:rFonts w:ascii="宋体" w:hAnsi="宋体" w:cs="宋体"/>
          <w:bCs/>
        </w:rPr>
        <w:t>.</w:t>
      </w:r>
      <w:r w:rsidR="00212F3B" w:rsidRPr="009E1E8A">
        <w:rPr>
          <w:rFonts w:ascii="宋体" w:hAnsi="宋体" w:cs="宋体" w:hint="eastAsia"/>
        </w:rPr>
        <w:t>车辆发生冒烟、漏电事故时，应立即停车，</w:t>
      </w:r>
      <w:r w:rsidR="009B46CC" w:rsidRPr="009E1E8A">
        <w:rPr>
          <w:rFonts w:ascii="宋体" w:hAnsi="宋体" w:cs="宋体" w:hint="eastAsia"/>
        </w:rPr>
        <w:t>疏散乘客，切断（</w:t>
      </w:r>
      <w:r w:rsidR="009B46CC" w:rsidRPr="009E1E8A">
        <w:rPr>
          <w:rFonts w:ascii="宋体" w:hAnsi="宋体" w:cs="宋体"/>
        </w:rPr>
        <w:t xml:space="preserve">   </w:t>
      </w:r>
      <w:r w:rsidR="009B46CC" w:rsidRPr="009E1E8A">
        <w:rPr>
          <w:rFonts w:ascii="宋体" w:hAnsi="宋体" w:cs="宋体" w:hint="eastAsia"/>
        </w:rPr>
        <w:t>），及时通知单位相关部门</w:t>
      </w:r>
      <w:r w:rsidR="00212F3B" w:rsidRPr="009E1E8A">
        <w:rPr>
          <w:rFonts w:ascii="宋体" w:hAnsi="宋体" w:cs="宋体" w:hint="eastAsia"/>
        </w:rPr>
        <w:t>。</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A</w:t>
      </w:r>
      <w:r w:rsidR="002649EF" w:rsidRPr="006013B4">
        <w:rPr>
          <w:rFonts w:ascii="宋体" w:hAnsi="宋体" w:cs="宋体"/>
          <w:bCs/>
        </w:rPr>
        <w:t>.</w:t>
      </w:r>
      <w:r w:rsidRPr="002649EF">
        <w:rPr>
          <w:rFonts w:ascii="宋体" w:hAnsi="宋体" w:cs="宋体" w:hint="eastAsia"/>
          <w:bCs/>
        </w:rPr>
        <w:t>油路</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B</w:t>
      </w:r>
      <w:r w:rsidR="002649EF" w:rsidRPr="006013B4">
        <w:rPr>
          <w:rFonts w:ascii="宋体" w:hAnsi="宋体" w:cs="宋体"/>
          <w:bCs/>
        </w:rPr>
        <w:t>.</w:t>
      </w:r>
      <w:r w:rsidRPr="002649EF">
        <w:rPr>
          <w:rFonts w:ascii="宋体" w:hAnsi="宋体" w:cs="宋体" w:hint="eastAsia"/>
          <w:bCs/>
        </w:rPr>
        <w:t>电源</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C</w:t>
      </w:r>
      <w:r w:rsidR="002649EF" w:rsidRPr="006013B4">
        <w:rPr>
          <w:rFonts w:ascii="宋体" w:hAnsi="宋体" w:cs="宋体"/>
          <w:bCs/>
        </w:rPr>
        <w:t>.</w:t>
      </w:r>
      <w:r w:rsidRPr="002649EF">
        <w:rPr>
          <w:rFonts w:ascii="宋体" w:hAnsi="宋体" w:cs="宋体" w:hint="eastAsia"/>
          <w:bCs/>
        </w:rPr>
        <w:t>气源</w:t>
      </w:r>
    </w:p>
    <w:p w:rsidR="00212F3B" w:rsidRPr="00600597" w:rsidRDefault="00212F3B" w:rsidP="00600597">
      <w:pPr>
        <w:pStyle w:val="ac"/>
        <w:tabs>
          <w:tab w:val="left" w:pos="7400"/>
        </w:tabs>
        <w:ind w:left="360" w:firstLineChars="0" w:firstLine="0"/>
        <w:rPr>
          <w:rFonts w:ascii="宋体" w:hAnsi="宋体" w:cs="宋体"/>
          <w:bCs/>
        </w:rPr>
      </w:pPr>
      <w:r w:rsidRPr="002649EF">
        <w:rPr>
          <w:rFonts w:ascii="宋体" w:hAnsi="宋体" w:cs="宋体"/>
          <w:bCs/>
        </w:rPr>
        <w:t>D</w:t>
      </w:r>
      <w:r w:rsidR="002649EF" w:rsidRPr="006013B4">
        <w:rPr>
          <w:rFonts w:ascii="宋体" w:hAnsi="宋体" w:cs="宋体"/>
          <w:bCs/>
        </w:rPr>
        <w:t>.</w:t>
      </w:r>
      <w:r w:rsidRPr="002649EF">
        <w:rPr>
          <w:rFonts w:ascii="宋体" w:hAnsi="宋体" w:cs="宋体" w:hint="eastAsia"/>
          <w:bCs/>
        </w:rPr>
        <w:t>高压线</w:t>
      </w:r>
    </w:p>
    <w:p w:rsidR="00212F3B" w:rsidRPr="009E1E8A" w:rsidRDefault="00212F3B" w:rsidP="00F741CC">
      <w:pPr>
        <w:rPr>
          <w:rFonts w:ascii="宋体"/>
        </w:rPr>
      </w:pPr>
      <w:r w:rsidRPr="009E1E8A">
        <w:rPr>
          <w:rFonts w:ascii="宋体" w:hAnsi="宋体" w:cs="宋体"/>
        </w:rPr>
        <w:t>4.</w:t>
      </w:r>
      <w:r w:rsidRPr="009E1E8A">
        <w:rPr>
          <w:rFonts w:ascii="宋体" w:hAnsi="宋体" w:cs="宋体" w:hint="eastAsia"/>
        </w:rPr>
        <w:t>应减速慢行，并提醒乘客注意乘车安全的情况是（</w:t>
      </w:r>
      <w:r w:rsidRPr="009E1E8A">
        <w:rPr>
          <w:rFonts w:ascii="宋体" w:hAnsi="宋体" w:cs="宋体"/>
        </w:rPr>
        <w:t xml:space="preserve">   </w:t>
      </w:r>
      <w:r w:rsidRPr="009E1E8A">
        <w:rPr>
          <w:rFonts w:ascii="宋体" w:hAnsi="宋体" w:cs="宋体" w:hint="eastAsia"/>
        </w:rPr>
        <w:t>）。</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A</w:t>
      </w:r>
      <w:r w:rsidR="00600597" w:rsidRPr="006013B4">
        <w:rPr>
          <w:rFonts w:ascii="宋体" w:hAnsi="宋体" w:cs="宋体"/>
          <w:bCs/>
        </w:rPr>
        <w:t>.</w:t>
      </w:r>
      <w:r w:rsidRPr="002649EF">
        <w:rPr>
          <w:rFonts w:ascii="宋体" w:hAnsi="宋体" w:cs="宋体" w:hint="eastAsia"/>
          <w:bCs/>
        </w:rPr>
        <w:t>进出站</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B</w:t>
      </w:r>
      <w:r w:rsidR="00600597" w:rsidRPr="006013B4">
        <w:rPr>
          <w:rFonts w:ascii="宋体" w:hAnsi="宋体" w:cs="宋体"/>
          <w:bCs/>
        </w:rPr>
        <w:t>.</w:t>
      </w:r>
      <w:r w:rsidRPr="002649EF">
        <w:rPr>
          <w:rFonts w:ascii="宋体" w:hAnsi="宋体" w:cs="宋体" w:hint="eastAsia"/>
          <w:bCs/>
        </w:rPr>
        <w:t>经过路口</w:t>
      </w:r>
    </w:p>
    <w:p w:rsidR="00212F3B" w:rsidRPr="002649EF" w:rsidRDefault="00212F3B" w:rsidP="002649EF">
      <w:pPr>
        <w:pStyle w:val="ac"/>
        <w:tabs>
          <w:tab w:val="left" w:pos="7400"/>
        </w:tabs>
        <w:ind w:left="360" w:firstLineChars="0" w:firstLine="0"/>
        <w:rPr>
          <w:rFonts w:ascii="宋体" w:hAnsi="宋体" w:cs="宋体"/>
          <w:bCs/>
        </w:rPr>
      </w:pPr>
      <w:r w:rsidRPr="002649EF">
        <w:rPr>
          <w:rFonts w:ascii="宋体" w:hAnsi="宋体" w:cs="宋体"/>
          <w:bCs/>
        </w:rPr>
        <w:t>C</w:t>
      </w:r>
      <w:r w:rsidR="00600597" w:rsidRPr="006013B4">
        <w:rPr>
          <w:rFonts w:ascii="宋体" w:hAnsi="宋体" w:cs="宋体"/>
          <w:bCs/>
        </w:rPr>
        <w:t>.</w:t>
      </w:r>
      <w:r w:rsidRPr="002649EF">
        <w:rPr>
          <w:rFonts w:ascii="宋体" w:hAnsi="宋体" w:cs="宋体" w:hint="eastAsia"/>
          <w:bCs/>
        </w:rPr>
        <w:t>经过繁华</w:t>
      </w:r>
      <w:r w:rsidR="009B46CC" w:rsidRPr="002649EF">
        <w:rPr>
          <w:rFonts w:ascii="宋体" w:hAnsi="宋体" w:cs="宋体" w:hint="eastAsia"/>
          <w:bCs/>
        </w:rPr>
        <w:t>地区</w:t>
      </w:r>
    </w:p>
    <w:p w:rsidR="00212F3B" w:rsidRPr="00600597" w:rsidRDefault="00212F3B" w:rsidP="00600597">
      <w:pPr>
        <w:pStyle w:val="ac"/>
        <w:tabs>
          <w:tab w:val="left" w:pos="7400"/>
        </w:tabs>
        <w:ind w:left="360" w:firstLineChars="0" w:firstLine="0"/>
        <w:rPr>
          <w:rFonts w:ascii="宋体" w:hAnsi="宋体" w:cs="宋体"/>
          <w:bCs/>
        </w:rPr>
      </w:pPr>
      <w:r w:rsidRPr="002649EF">
        <w:rPr>
          <w:rFonts w:ascii="宋体" w:hAnsi="宋体" w:cs="宋体"/>
          <w:bCs/>
        </w:rPr>
        <w:t>D</w:t>
      </w:r>
      <w:r w:rsidR="00600597" w:rsidRPr="006013B4">
        <w:rPr>
          <w:rFonts w:ascii="宋体" w:hAnsi="宋体" w:cs="宋体"/>
          <w:bCs/>
        </w:rPr>
        <w:t>.</w:t>
      </w:r>
      <w:r w:rsidRPr="002649EF">
        <w:rPr>
          <w:rFonts w:ascii="宋体" w:hAnsi="宋体" w:cs="宋体" w:hint="eastAsia"/>
          <w:bCs/>
        </w:rPr>
        <w:t>能见度较差</w:t>
      </w:r>
    </w:p>
    <w:p w:rsidR="00212F3B" w:rsidRPr="009E1E8A" w:rsidRDefault="00212F3B" w:rsidP="00F741CC">
      <w:pPr>
        <w:rPr>
          <w:rFonts w:ascii="宋体"/>
        </w:rPr>
      </w:pPr>
      <w:r w:rsidRPr="009E1E8A">
        <w:rPr>
          <w:rFonts w:ascii="宋体" w:hAnsi="宋体" w:cs="宋体"/>
        </w:rPr>
        <w:t xml:space="preserve">5. </w:t>
      </w:r>
      <w:r w:rsidRPr="009E1E8A">
        <w:rPr>
          <w:rFonts w:ascii="宋体" w:hAnsi="宋体" w:cs="宋体" w:hint="eastAsia"/>
        </w:rPr>
        <w:t>发现乘客遗失物品，应（</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00D14412" w:rsidRPr="006013B4">
        <w:rPr>
          <w:rFonts w:ascii="宋体" w:hAnsi="宋体" w:cs="宋体"/>
          <w:bCs/>
        </w:rPr>
        <w:t>.</w:t>
      </w:r>
      <w:r w:rsidRPr="00600597">
        <w:rPr>
          <w:rFonts w:ascii="宋体" w:hAnsi="宋体" w:cs="宋体" w:hint="eastAsia"/>
          <w:bCs/>
        </w:rPr>
        <w:t>及时联系乘客</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及时清点</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及时上交</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D</w:t>
      </w:r>
      <w:r w:rsidR="00D14412" w:rsidRPr="006013B4">
        <w:rPr>
          <w:rFonts w:ascii="宋体" w:hAnsi="宋体" w:cs="宋体"/>
          <w:bCs/>
        </w:rPr>
        <w:t>.</w:t>
      </w:r>
      <w:r w:rsidRPr="00600597">
        <w:rPr>
          <w:rFonts w:ascii="宋体" w:hAnsi="宋体" w:cs="宋体" w:hint="eastAsia"/>
          <w:bCs/>
        </w:rPr>
        <w:t>妥善保管</w:t>
      </w:r>
    </w:p>
    <w:p w:rsidR="00212F3B" w:rsidRPr="009E1E8A" w:rsidRDefault="00212F3B" w:rsidP="00F741CC">
      <w:pPr>
        <w:rPr>
          <w:rFonts w:ascii="宋体"/>
        </w:rPr>
      </w:pPr>
    </w:p>
    <w:p w:rsidR="00212F3B" w:rsidRPr="009E1E8A" w:rsidRDefault="00212F3B" w:rsidP="00F741CC">
      <w:pPr>
        <w:rPr>
          <w:rFonts w:ascii="宋体"/>
        </w:rPr>
      </w:pPr>
      <w:r w:rsidRPr="009E1E8A">
        <w:rPr>
          <w:rFonts w:ascii="宋体" w:hAnsi="宋体" w:cs="宋体"/>
        </w:rPr>
        <w:t xml:space="preserve">6. </w:t>
      </w:r>
      <w:r w:rsidRPr="009E1E8A">
        <w:rPr>
          <w:rFonts w:ascii="宋体" w:hAnsi="宋体" w:cs="宋体" w:hint="eastAsia"/>
        </w:rPr>
        <w:t>为做到谨慎驾驶，驾驶员要熟悉（</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00D14412" w:rsidRPr="006013B4">
        <w:rPr>
          <w:rFonts w:ascii="宋体" w:hAnsi="宋体" w:cs="宋体"/>
          <w:bCs/>
        </w:rPr>
        <w:t>.</w:t>
      </w:r>
      <w:r w:rsidRPr="00600597">
        <w:rPr>
          <w:rFonts w:ascii="宋体" w:hAnsi="宋体" w:cs="宋体" w:hint="eastAsia"/>
          <w:bCs/>
        </w:rPr>
        <w:t>本线路所经事故多发路段</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本线路站点数量</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本线路路口数量</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D</w:t>
      </w:r>
      <w:r w:rsidR="00D14412" w:rsidRPr="006013B4">
        <w:rPr>
          <w:rFonts w:ascii="宋体" w:hAnsi="宋体" w:cs="宋体"/>
          <w:bCs/>
        </w:rPr>
        <w:t>.</w:t>
      </w:r>
      <w:r w:rsidRPr="00600597">
        <w:rPr>
          <w:rFonts w:ascii="宋体" w:hAnsi="宋体" w:cs="宋体" w:hint="eastAsia"/>
          <w:bCs/>
        </w:rPr>
        <w:t>本线路限高部位</w:t>
      </w:r>
    </w:p>
    <w:p w:rsidR="00212F3B" w:rsidRPr="009E1E8A" w:rsidRDefault="00212F3B" w:rsidP="00F741CC">
      <w:pPr>
        <w:rPr>
          <w:rFonts w:hAnsi="宋体"/>
        </w:rPr>
      </w:pPr>
    </w:p>
    <w:p w:rsidR="00212F3B" w:rsidRPr="009E1E8A" w:rsidRDefault="00212F3B" w:rsidP="00F741CC">
      <w:pPr>
        <w:rPr>
          <w:rFonts w:ascii="宋体"/>
        </w:rPr>
      </w:pPr>
      <w:r w:rsidRPr="009E1E8A">
        <w:rPr>
          <w:rFonts w:hAnsi="宋体"/>
        </w:rPr>
        <w:t>7.</w:t>
      </w:r>
      <w:r w:rsidRPr="009E1E8A">
        <w:rPr>
          <w:rFonts w:ascii="宋体" w:hAnsi="宋体" w:cs="宋体"/>
        </w:rPr>
        <w:t xml:space="preserve"> </w:t>
      </w:r>
      <w:r w:rsidRPr="009E1E8A">
        <w:rPr>
          <w:rFonts w:ascii="宋体" w:hAnsi="宋体" w:cs="宋体" w:hint="eastAsia"/>
        </w:rPr>
        <w:t>出车前，轮胎的检查项目主要包括（</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Pr="00600597">
        <w:rPr>
          <w:rFonts w:ascii="宋体" w:hAnsi="宋体" w:cs="宋体" w:hint="eastAsia"/>
          <w:bCs/>
        </w:rPr>
        <w:t>：</w:t>
      </w:r>
      <w:r w:rsidRPr="00600597">
        <w:rPr>
          <w:rFonts w:ascii="宋体" w:hAnsi="宋体" w:cs="宋体"/>
          <w:bCs/>
        </w:rPr>
        <w:t xml:space="preserve"> </w:t>
      </w:r>
      <w:r w:rsidRPr="00600597">
        <w:rPr>
          <w:rFonts w:ascii="宋体" w:hAnsi="宋体" w:cs="宋体" w:hint="eastAsia"/>
          <w:bCs/>
        </w:rPr>
        <w:t>轮胎气压</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轮胎花纹是否一致</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轮胎</w:t>
      </w:r>
      <w:r w:rsidR="004C4FF7" w:rsidRPr="00600597">
        <w:rPr>
          <w:rFonts w:ascii="宋体" w:hAnsi="宋体" w:cs="宋体" w:hint="eastAsia"/>
          <w:bCs/>
        </w:rPr>
        <w:t>螺栓</w:t>
      </w:r>
      <w:r w:rsidRPr="00600597">
        <w:rPr>
          <w:rFonts w:ascii="宋体" w:hAnsi="宋体" w:cs="宋体" w:hint="eastAsia"/>
          <w:bCs/>
        </w:rPr>
        <w:t>是否紧固</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D</w:t>
      </w:r>
      <w:r w:rsidR="00D14412" w:rsidRPr="006013B4">
        <w:rPr>
          <w:rFonts w:ascii="宋体" w:hAnsi="宋体" w:cs="宋体"/>
          <w:bCs/>
        </w:rPr>
        <w:t>.</w:t>
      </w:r>
      <w:r w:rsidRPr="00600597">
        <w:rPr>
          <w:rFonts w:ascii="宋体" w:hAnsi="宋体" w:cs="宋体" w:hint="eastAsia"/>
          <w:bCs/>
        </w:rPr>
        <w:t>垫带是否完整</w:t>
      </w:r>
    </w:p>
    <w:p w:rsidR="00212F3B" w:rsidRPr="009E1E8A" w:rsidRDefault="00212F3B" w:rsidP="00F741CC">
      <w:pPr>
        <w:rPr>
          <w:rFonts w:ascii="宋体"/>
        </w:rPr>
      </w:pPr>
    </w:p>
    <w:p w:rsidR="00212F3B" w:rsidRPr="009E1E8A" w:rsidRDefault="00212F3B" w:rsidP="00F741CC">
      <w:pPr>
        <w:rPr>
          <w:rFonts w:ascii="宋体"/>
        </w:rPr>
      </w:pPr>
      <w:r w:rsidRPr="009E1E8A">
        <w:rPr>
          <w:rFonts w:ascii="宋体" w:hAnsi="宋体" w:cs="宋体"/>
        </w:rPr>
        <w:t xml:space="preserve">8. </w:t>
      </w:r>
      <w:r w:rsidRPr="009E1E8A">
        <w:rPr>
          <w:rFonts w:cs="宋体" w:hint="eastAsia"/>
        </w:rPr>
        <w:t>城市公共汽电车驾驶员操作规范</w:t>
      </w:r>
      <w:r w:rsidRPr="009E1E8A">
        <w:rPr>
          <w:rFonts w:ascii="宋体" w:hAnsi="宋体" w:cs="宋体" w:hint="eastAsia"/>
        </w:rPr>
        <w:t>规定，超车和会车时注意（</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00D14412" w:rsidRPr="006013B4">
        <w:rPr>
          <w:rFonts w:ascii="宋体" w:hAnsi="宋体" w:cs="宋体"/>
          <w:bCs/>
        </w:rPr>
        <w:t>.</w:t>
      </w:r>
      <w:r w:rsidRPr="00600597">
        <w:rPr>
          <w:rFonts w:ascii="宋体" w:hAnsi="宋体" w:cs="宋体" w:hint="eastAsia"/>
          <w:bCs/>
        </w:rPr>
        <w:t>车头</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车尾</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行人</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D</w:t>
      </w:r>
      <w:r w:rsidR="00D14412" w:rsidRPr="006013B4">
        <w:rPr>
          <w:rFonts w:ascii="宋体" w:hAnsi="宋体" w:cs="宋体"/>
          <w:bCs/>
        </w:rPr>
        <w:t>.</w:t>
      </w:r>
      <w:r w:rsidRPr="00600597">
        <w:rPr>
          <w:rFonts w:ascii="宋体" w:hAnsi="宋体" w:cs="宋体" w:hint="eastAsia"/>
          <w:bCs/>
        </w:rPr>
        <w:t>非机动车</w:t>
      </w:r>
    </w:p>
    <w:p w:rsidR="00212F3B" w:rsidRPr="009E1E8A" w:rsidRDefault="00212F3B" w:rsidP="00F741CC">
      <w:pPr>
        <w:rPr>
          <w:rFonts w:ascii="宋体"/>
        </w:rPr>
      </w:pPr>
    </w:p>
    <w:p w:rsidR="00212F3B" w:rsidRPr="009E1E8A" w:rsidRDefault="00212F3B" w:rsidP="00F741CC">
      <w:pPr>
        <w:rPr>
          <w:rFonts w:ascii="宋体"/>
        </w:rPr>
      </w:pPr>
      <w:r w:rsidRPr="009E1E8A">
        <w:rPr>
          <w:rFonts w:ascii="宋体" w:hAnsi="宋体" w:cs="宋体"/>
        </w:rPr>
        <w:t>9.</w:t>
      </w:r>
      <w:r w:rsidRPr="009E1E8A">
        <w:t xml:space="preserve"> </w:t>
      </w:r>
      <w:r w:rsidRPr="009E1E8A">
        <w:rPr>
          <w:rFonts w:ascii="宋体" w:hAnsi="宋体" w:cs="宋体" w:hint="eastAsia"/>
        </w:rPr>
        <w:t>城市公共汽电车驾驶员操作规范规定：城市公共汽电车驾驶员应</w:t>
      </w:r>
      <w:r w:rsidRPr="009E1E8A">
        <w:rPr>
          <w:rFonts w:cs="宋体" w:hint="eastAsia"/>
        </w:rPr>
        <w:t>衣着整洁、</w:t>
      </w:r>
      <w:r w:rsidRPr="009E1E8A">
        <w:rPr>
          <w:rFonts w:ascii="宋体" w:hAnsi="宋体" w:cs="宋体" w:hint="eastAsia"/>
        </w:rPr>
        <w:t>（</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00D14412" w:rsidRPr="006013B4">
        <w:rPr>
          <w:rFonts w:ascii="宋体" w:hAnsi="宋体" w:cs="宋体"/>
          <w:bCs/>
        </w:rPr>
        <w:t>.</w:t>
      </w:r>
      <w:r w:rsidRPr="00600597">
        <w:rPr>
          <w:rFonts w:ascii="宋体" w:hAnsi="宋体" w:cs="宋体" w:hint="eastAsia"/>
          <w:bCs/>
        </w:rPr>
        <w:t>仪表端庄</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举止大方</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文明礼貌</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D</w:t>
      </w:r>
      <w:r w:rsidR="00D14412" w:rsidRPr="006013B4">
        <w:rPr>
          <w:rFonts w:ascii="宋体" w:hAnsi="宋体" w:cs="宋体"/>
          <w:bCs/>
        </w:rPr>
        <w:t>.</w:t>
      </w:r>
      <w:r w:rsidRPr="00600597">
        <w:rPr>
          <w:rFonts w:ascii="宋体" w:hAnsi="宋体" w:cs="宋体" w:hint="eastAsia"/>
          <w:bCs/>
        </w:rPr>
        <w:t>彬彬有礼</w:t>
      </w:r>
    </w:p>
    <w:p w:rsidR="00212F3B" w:rsidRPr="009E1E8A" w:rsidRDefault="00212F3B" w:rsidP="00F741CC">
      <w:pPr>
        <w:rPr>
          <w:rFonts w:ascii="宋体"/>
        </w:rPr>
      </w:pPr>
    </w:p>
    <w:p w:rsidR="00212F3B" w:rsidRPr="009E1E8A" w:rsidRDefault="00212F3B" w:rsidP="00F741CC">
      <w:pPr>
        <w:rPr>
          <w:rFonts w:ascii="宋体"/>
        </w:rPr>
      </w:pPr>
      <w:r w:rsidRPr="009E1E8A">
        <w:rPr>
          <w:rFonts w:ascii="宋体" w:hAnsi="宋体" w:cs="宋体"/>
        </w:rPr>
        <w:t>10.</w:t>
      </w:r>
      <w:r w:rsidRPr="009E1E8A">
        <w:rPr>
          <w:rFonts w:ascii="宋体" w:hAnsi="宋体" w:cs="宋体" w:hint="eastAsia"/>
        </w:rPr>
        <w:t>出车前天然气气瓶的检查项目应包括：（</w:t>
      </w:r>
      <w:r w:rsidRPr="009E1E8A">
        <w:rPr>
          <w:rFonts w:ascii="宋体" w:hAnsi="宋体" w:cs="宋体"/>
        </w:rPr>
        <w:t xml:space="preserve">   </w:t>
      </w:r>
      <w:r w:rsidRPr="009E1E8A">
        <w:rPr>
          <w:rFonts w:ascii="宋体" w:hAnsi="宋体" w:cs="宋体" w:hint="eastAsia"/>
        </w:rPr>
        <w:t>）。</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A</w:t>
      </w:r>
      <w:r w:rsidR="00D14412" w:rsidRPr="006013B4">
        <w:rPr>
          <w:rFonts w:ascii="宋体" w:hAnsi="宋体" w:cs="宋体"/>
          <w:bCs/>
        </w:rPr>
        <w:t>.</w:t>
      </w:r>
      <w:r w:rsidRPr="00600597">
        <w:rPr>
          <w:rFonts w:ascii="宋体" w:hAnsi="宋体" w:cs="宋体" w:hint="eastAsia"/>
          <w:bCs/>
        </w:rPr>
        <w:t>气瓶支架</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B</w:t>
      </w:r>
      <w:r w:rsidR="00D14412" w:rsidRPr="006013B4">
        <w:rPr>
          <w:rFonts w:ascii="宋体" w:hAnsi="宋体" w:cs="宋体"/>
          <w:bCs/>
        </w:rPr>
        <w:t>.</w:t>
      </w:r>
      <w:r w:rsidRPr="00600597">
        <w:rPr>
          <w:rFonts w:ascii="宋体" w:hAnsi="宋体" w:cs="宋体" w:hint="eastAsia"/>
          <w:bCs/>
        </w:rPr>
        <w:t>各阀门</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t>C</w:t>
      </w:r>
      <w:r w:rsidR="00D14412" w:rsidRPr="006013B4">
        <w:rPr>
          <w:rFonts w:ascii="宋体" w:hAnsi="宋体" w:cs="宋体"/>
          <w:bCs/>
        </w:rPr>
        <w:t>.</w:t>
      </w:r>
      <w:r w:rsidRPr="00600597">
        <w:rPr>
          <w:rFonts w:ascii="宋体" w:hAnsi="宋体" w:cs="宋体" w:hint="eastAsia"/>
          <w:bCs/>
        </w:rPr>
        <w:t>高压管线及接头</w:t>
      </w:r>
    </w:p>
    <w:p w:rsidR="00212F3B" w:rsidRPr="00600597" w:rsidRDefault="00212F3B" w:rsidP="00600597">
      <w:pPr>
        <w:pStyle w:val="ac"/>
        <w:tabs>
          <w:tab w:val="left" w:pos="7400"/>
        </w:tabs>
        <w:ind w:left="360" w:firstLineChars="0" w:firstLine="0"/>
        <w:rPr>
          <w:rFonts w:ascii="宋体" w:hAnsi="宋体" w:cs="宋体"/>
          <w:bCs/>
        </w:rPr>
      </w:pPr>
      <w:r w:rsidRPr="00600597">
        <w:rPr>
          <w:rFonts w:ascii="宋体" w:hAnsi="宋体" w:cs="宋体"/>
          <w:bCs/>
        </w:rPr>
        <w:lastRenderedPageBreak/>
        <w:t>D</w:t>
      </w:r>
      <w:r w:rsidR="00D14412" w:rsidRPr="006013B4">
        <w:rPr>
          <w:rFonts w:ascii="宋体" w:hAnsi="宋体" w:cs="宋体"/>
          <w:bCs/>
        </w:rPr>
        <w:t>.</w:t>
      </w:r>
      <w:r w:rsidRPr="00600597">
        <w:rPr>
          <w:rFonts w:ascii="宋体" w:hAnsi="宋体" w:cs="宋体" w:hint="eastAsia"/>
          <w:bCs/>
        </w:rPr>
        <w:t>接地链</w:t>
      </w:r>
    </w:p>
    <w:p w:rsidR="00212F3B" w:rsidRPr="009E1E8A" w:rsidRDefault="00212F3B" w:rsidP="00F741CC">
      <w:pPr>
        <w:jc w:val="left"/>
      </w:pPr>
    </w:p>
    <w:p w:rsidR="00212F3B" w:rsidRPr="009E1E8A" w:rsidRDefault="00212F3B" w:rsidP="00F741CC">
      <w:pPr>
        <w:jc w:val="left"/>
        <w:rPr>
          <w:rFonts w:ascii="宋体"/>
          <w:b/>
          <w:bCs/>
        </w:rPr>
      </w:pPr>
      <w:r w:rsidRPr="009E1E8A">
        <w:rPr>
          <w:rFonts w:ascii="宋体" w:hAnsi="宋体" w:cs="宋体" w:hint="eastAsia"/>
          <w:b/>
          <w:bCs/>
        </w:rPr>
        <w:t>三、判断题</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电车在通过架空绝缘器时，应滑行。</w:t>
      </w:r>
      <w:r w:rsidRPr="007E670F">
        <w:rPr>
          <w:rFonts w:ascii="宋体" w:hAnsi="宋体" w:cs="宋体" w:hint="eastAsia"/>
        </w:rPr>
        <w:t>（</w:t>
      </w:r>
      <w:r w:rsidRPr="007E670F">
        <w:rPr>
          <w:rFonts w:ascii="宋体" w:hAnsi="宋体" w:cs="宋体"/>
        </w:rPr>
        <w:t xml:space="preserve">    </w:t>
      </w:r>
      <w:r w:rsidRPr="007E670F">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收车后，离开车辆时，应拉好驻车制动，关闭燃气开关。（</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车辆发生故障时，应就近安全停车，开启危险报警闪光灯，并在来车方向按规定设置警示标志。（</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遇到雨、雪、雾等特殊天气，视线模糊行驶困难时，应就近安全停车，拉好驻车制动，开启危险报警闪光灯，并向乘客说明情况。（</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遇到劫持</w:t>
      </w:r>
      <w:r w:rsidR="00910CD6" w:rsidRPr="009E1E8A">
        <w:rPr>
          <w:rFonts w:ascii="宋体" w:hAnsi="宋体" w:cs="宋体" w:hint="eastAsia"/>
        </w:rPr>
        <w:t>公交</w:t>
      </w:r>
      <w:r w:rsidRPr="009E1E8A">
        <w:rPr>
          <w:rFonts w:ascii="宋体" w:hAnsi="宋体" w:cs="宋体" w:hint="eastAsia"/>
        </w:rPr>
        <w:t>车辆时，应坚守岗位，全力阻止。（</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遇有乘客突发重病时，立即向急救中心呼救，并配合医务人员抢救病人，保留车上乘客证言和联系方式。（</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车辆发生起火事故时，立即停车，组织乘客，迅速扑灭火灾。（</w:t>
      </w:r>
      <w:r w:rsidRPr="009E1E8A">
        <w:rPr>
          <w:rFonts w:ascii="宋体" w:hAnsi="宋体" w:cs="宋体"/>
        </w:rPr>
        <w:t xml:space="preserve">    </w:t>
      </w:r>
      <w:r w:rsidRPr="009E1E8A">
        <w:rPr>
          <w:rFonts w:ascii="宋体" w:hAnsi="宋体" w:cs="宋体" w:hint="eastAsia"/>
        </w:rPr>
        <w:t>）</w:t>
      </w:r>
    </w:p>
    <w:p w:rsidR="007E670F" w:rsidRPr="007E249C" w:rsidRDefault="007E670F" w:rsidP="007E670F">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7E670F" w:rsidRPr="007E670F" w:rsidRDefault="007E670F" w:rsidP="007E670F">
      <w:pPr>
        <w:pStyle w:val="ac"/>
        <w:tabs>
          <w:tab w:val="left" w:pos="7400"/>
        </w:tabs>
        <w:ind w:left="284" w:firstLineChars="0" w:firstLine="0"/>
        <w:rPr>
          <w:rFonts w:ascii="宋体" w:hAnsi="宋体" w:cs="宋体"/>
          <w:bCs/>
        </w:rPr>
      </w:pPr>
      <w:r w:rsidRPr="007E670F">
        <w:rPr>
          <w:rFonts w:ascii="宋体" w:hAnsi="宋体" w:cs="宋体" w:hint="eastAsia"/>
          <w:bCs/>
        </w:rPr>
        <w:t>B</w:t>
      </w:r>
      <w:r w:rsidRPr="007E670F">
        <w:rPr>
          <w:rFonts w:ascii="宋体" w:hAnsi="宋体" w:cs="宋体"/>
          <w:bCs/>
        </w:rPr>
        <w:t>.</w:t>
      </w:r>
      <w:r w:rsidRPr="007E670F">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发现可疑危险物品，应立即处置并迅速疏散乘客。（</w:t>
      </w:r>
      <w:r w:rsidRPr="009E1E8A">
        <w:rPr>
          <w:rFonts w:ascii="宋体" w:hAnsi="宋体" w:cs="宋体"/>
        </w:rPr>
        <w:t xml:space="preserve">    </w:t>
      </w:r>
      <w:r w:rsidRPr="009E1E8A">
        <w:rPr>
          <w:rFonts w:ascii="宋体" w:hAnsi="宋体" w:cs="宋体" w:hint="eastAsia"/>
        </w:rPr>
        <w:t>）</w:t>
      </w:r>
    </w:p>
    <w:p w:rsidR="00AC5903" w:rsidRPr="007E249C"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C5903" w:rsidRPr="00AC5903"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应使用普通话服务，语速适中，用语文明。根据需要，可采用方言或外语服务。（</w:t>
      </w:r>
      <w:r w:rsidRPr="009E1E8A">
        <w:rPr>
          <w:rFonts w:ascii="宋体" w:hAnsi="宋体" w:cs="宋体"/>
        </w:rPr>
        <w:t xml:space="preserve">    </w:t>
      </w:r>
      <w:r w:rsidRPr="009E1E8A">
        <w:rPr>
          <w:rFonts w:ascii="宋体" w:hAnsi="宋体" w:cs="宋体" w:hint="eastAsia"/>
        </w:rPr>
        <w:t>）</w:t>
      </w:r>
    </w:p>
    <w:p w:rsidR="00AC5903" w:rsidRPr="007E249C"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C5903" w:rsidRPr="00AC5903"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运</w:t>
      </w:r>
      <w:r w:rsidR="00FC6114" w:rsidRPr="009E1E8A">
        <w:rPr>
          <w:rFonts w:ascii="宋体" w:hAnsi="宋体" w:cs="宋体" w:hint="eastAsia"/>
        </w:rPr>
        <w:t>营</w:t>
      </w:r>
      <w:r w:rsidRPr="009E1E8A">
        <w:rPr>
          <w:rFonts w:ascii="宋体" w:hAnsi="宋体" w:cs="宋体" w:hint="eastAsia"/>
        </w:rPr>
        <w:t>服务中应按规定的线路、走向、班次、站点、车道行车，不得擅自越站甩客、改道行驶。（</w:t>
      </w:r>
      <w:r w:rsidRPr="009E1E8A">
        <w:rPr>
          <w:rFonts w:ascii="宋体" w:hAnsi="宋体" w:cs="宋体"/>
        </w:rPr>
        <w:t xml:space="preserve">    </w:t>
      </w:r>
      <w:r w:rsidRPr="009E1E8A">
        <w:rPr>
          <w:rFonts w:ascii="宋体" w:hAnsi="宋体" w:cs="宋体" w:hint="eastAsia"/>
        </w:rPr>
        <w:t>）</w:t>
      </w:r>
    </w:p>
    <w:p w:rsidR="00AC5903" w:rsidRPr="007E249C"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C5903" w:rsidRPr="00AC5903"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检查驾驶证、随车工具、有效票据是运营前的检查项目之一。（</w:t>
      </w:r>
      <w:r w:rsidRPr="009E1E8A">
        <w:rPr>
          <w:rFonts w:ascii="宋体" w:hAnsi="宋体" w:cs="宋体"/>
        </w:rPr>
        <w:t xml:space="preserve">    </w:t>
      </w:r>
      <w:r w:rsidRPr="009E1E8A">
        <w:rPr>
          <w:rFonts w:ascii="宋体" w:hAnsi="宋体" w:cs="宋体" w:hint="eastAsia"/>
        </w:rPr>
        <w:t>）</w:t>
      </w:r>
    </w:p>
    <w:p w:rsidR="00AC5903" w:rsidRPr="007E249C"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C5903" w:rsidRPr="00AC5903" w:rsidRDefault="00AC5903" w:rsidP="00AC5903">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应在停车前开启后门，关好门后启动行驶。（</w:t>
      </w:r>
      <w:r w:rsidRPr="009E1E8A">
        <w:rPr>
          <w:rFonts w:ascii="宋体" w:hAnsi="宋体" w:cs="宋体"/>
        </w:rPr>
        <w:t xml:space="preserve">    </w:t>
      </w:r>
      <w:r w:rsidRPr="009E1E8A">
        <w:rPr>
          <w:rFonts w:ascii="宋体" w:hAnsi="宋体" w:cs="宋体" w:hint="eastAsia"/>
        </w:rPr>
        <w:t>）</w:t>
      </w:r>
    </w:p>
    <w:p w:rsidR="00050F27" w:rsidRPr="007E249C"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050F27" w:rsidRPr="00050F27"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起点站应提前开门进站，根据发车时间在关好车门后准时发车。（</w:t>
      </w:r>
      <w:r w:rsidRPr="009E1E8A">
        <w:rPr>
          <w:rFonts w:ascii="宋体" w:hAnsi="宋体" w:cs="宋体"/>
        </w:rPr>
        <w:t xml:space="preserve">    </w:t>
      </w:r>
      <w:r w:rsidRPr="009E1E8A">
        <w:rPr>
          <w:rFonts w:ascii="宋体" w:hAnsi="宋体" w:cs="宋体" w:hint="eastAsia"/>
        </w:rPr>
        <w:t>）</w:t>
      </w:r>
    </w:p>
    <w:p w:rsidR="00050F27" w:rsidRPr="007E249C"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lastRenderedPageBreak/>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050F27" w:rsidRPr="00050F27"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城市公共汽电车驾驶员操作规范规定：在车辆起动、转弯、变更车道、减速、进出站和遇特殊乘客乘车时，按照规定使用宣传和提醒用语。（</w:t>
      </w:r>
      <w:r w:rsidRPr="009E1E8A">
        <w:rPr>
          <w:rFonts w:ascii="宋体" w:hAnsi="宋体" w:cs="宋体"/>
        </w:rPr>
        <w:t xml:space="preserve">    </w:t>
      </w:r>
      <w:r w:rsidRPr="009E1E8A">
        <w:rPr>
          <w:rFonts w:ascii="宋体" w:hAnsi="宋体" w:cs="宋体" w:hint="eastAsia"/>
        </w:rPr>
        <w:t>）</w:t>
      </w:r>
    </w:p>
    <w:p w:rsidR="00050F27" w:rsidRPr="007E249C"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050F27" w:rsidRPr="00050F27"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因故车辆不能继续行驶时，应开启危险报警闪光灯，并引导乘客安全换乘本线路后续车辆，后续车辆应积极配合换乘。（</w:t>
      </w:r>
      <w:r w:rsidRPr="009E1E8A">
        <w:rPr>
          <w:rFonts w:ascii="宋体" w:hAnsi="宋体" w:cs="宋体"/>
        </w:rPr>
        <w:t xml:space="preserve">    </w:t>
      </w:r>
      <w:r w:rsidRPr="009E1E8A">
        <w:rPr>
          <w:rFonts w:ascii="宋体" w:hAnsi="宋体" w:cs="宋体" w:hint="eastAsia"/>
        </w:rPr>
        <w:t>）</w:t>
      </w:r>
    </w:p>
    <w:p w:rsidR="00050F27" w:rsidRPr="007E249C"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050F27" w:rsidRPr="00050F27" w:rsidRDefault="00050F27" w:rsidP="00050F27">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出车前车厢内齐全、紧固、完好的检查项目是：座椅、扶手。（</w:t>
      </w:r>
      <w:r w:rsidRPr="009E1E8A">
        <w:rPr>
          <w:rFonts w:ascii="宋体" w:hAnsi="宋体" w:cs="宋体"/>
        </w:rPr>
        <w:t xml:space="preserve">    </w:t>
      </w:r>
      <w:r w:rsidRPr="009E1E8A">
        <w:rPr>
          <w:rFonts w:ascii="宋体" w:hAnsi="宋体" w:cs="宋体" w:hint="eastAsia"/>
        </w:rPr>
        <w:t>）</w:t>
      </w:r>
    </w:p>
    <w:p w:rsidR="00C87DE2" w:rsidRPr="007E249C" w:rsidRDefault="00C87DE2" w:rsidP="00F976EA">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C87DE2" w:rsidRPr="00F976EA" w:rsidRDefault="00C87DE2" w:rsidP="00F976EA">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行车中，指示灯、信号灯的运行技术要求是：工作正常，无异响。（</w:t>
      </w:r>
      <w:r w:rsidRPr="009E1E8A">
        <w:rPr>
          <w:rFonts w:ascii="宋体" w:hAnsi="宋体" w:cs="宋体"/>
        </w:rPr>
        <w:t xml:space="preserve">    </w:t>
      </w:r>
      <w:r w:rsidRPr="009E1E8A">
        <w:rPr>
          <w:rFonts w:ascii="宋体" w:hAnsi="宋体" w:cs="宋体" w:hint="eastAsia"/>
        </w:rPr>
        <w:t>）</w:t>
      </w:r>
      <w:r w:rsidRPr="009E1E8A">
        <w:rPr>
          <w:rFonts w:ascii="宋体" w:hAnsi="宋体" w:cs="宋体"/>
        </w:rPr>
        <w:tab/>
      </w:r>
    </w:p>
    <w:p w:rsidR="00C87DE2" w:rsidRPr="007E249C" w:rsidRDefault="00C87DE2" w:rsidP="00C87DE2">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C87DE2" w:rsidRPr="00F976EA" w:rsidRDefault="00C87DE2" w:rsidP="00F976EA">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在服务过程中，禁止吸烟、吃零食、与他人闲谈、使用手机等是对城市公共汽电车驾驶员的特殊要求。（</w:t>
      </w:r>
      <w:r w:rsidRPr="009E1E8A">
        <w:rPr>
          <w:rFonts w:ascii="宋体" w:hAnsi="宋体" w:cs="宋体"/>
        </w:rPr>
        <w:t xml:space="preserve">    </w:t>
      </w:r>
      <w:r w:rsidRPr="009E1E8A">
        <w:rPr>
          <w:rFonts w:ascii="宋体" w:hAnsi="宋体" w:cs="宋体" w:hint="eastAsia"/>
        </w:rPr>
        <w:t>）</w:t>
      </w:r>
    </w:p>
    <w:p w:rsidR="00C87DE2" w:rsidRPr="007E249C" w:rsidRDefault="00C87DE2" w:rsidP="00C87DE2">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C87DE2" w:rsidRPr="00F976EA" w:rsidRDefault="00C87DE2" w:rsidP="00F976EA">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维修人员应在出车前、行车中、收车后及时做好车辆的例行保养工作。（</w:t>
      </w:r>
      <w:r w:rsidRPr="009E1E8A">
        <w:rPr>
          <w:rFonts w:ascii="宋体" w:hAnsi="宋体" w:cs="宋体"/>
        </w:rPr>
        <w:t xml:space="preserve">    </w:t>
      </w:r>
      <w:r w:rsidRPr="009E1E8A">
        <w:rPr>
          <w:rFonts w:ascii="宋体" w:hAnsi="宋体" w:cs="宋体" w:hint="eastAsia"/>
        </w:rPr>
        <w:t>）</w:t>
      </w:r>
    </w:p>
    <w:p w:rsidR="00674E1A" w:rsidRPr="007E249C" w:rsidRDefault="00674E1A" w:rsidP="00674E1A">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674E1A" w:rsidRPr="00F976EA" w:rsidRDefault="00674E1A" w:rsidP="00F976EA">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终点站是指：运营车辆按调度指令结束往返载客运行的车站。（</w:t>
      </w:r>
      <w:r w:rsidRPr="009E1E8A">
        <w:rPr>
          <w:rFonts w:ascii="宋体" w:hAnsi="宋体" w:cs="宋体"/>
        </w:rPr>
        <w:t xml:space="preserve">    </w:t>
      </w:r>
      <w:r w:rsidRPr="009E1E8A">
        <w:rPr>
          <w:rFonts w:ascii="宋体" w:hAnsi="宋体" w:cs="宋体" w:hint="eastAsia"/>
        </w:rPr>
        <w:t>）</w:t>
      </w:r>
    </w:p>
    <w:p w:rsidR="00A300B4" w:rsidRPr="007E249C" w:rsidRDefault="00A300B4" w:rsidP="00A300B4">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300B4" w:rsidRPr="009E1E8A" w:rsidRDefault="00A300B4" w:rsidP="00A300B4">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发现车内吸烟、肢体伸出窗外、乱扔废弃物等违反乘车规则的行为时，应立即报警并向单位主管部门报告。（</w:t>
      </w:r>
      <w:r w:rsidRPr="009E1E8A">
        <w:rPr>
          <w:rFonts w:ascii="宋体" w:hAnsi="宋体" w:cs="宋体"/>
        </w:rPr>
        <w:t xml:space="preserve">    </w:t>
      </w:r>
      <w:r w:rsidRPr="009E1E8A">
        <w:rPr>
          <w:rFonts w:ascii="宋体" w:hAnsi="宋体" w:cs="宋体" w:hint="eastAsia"/>
        </w:rPr>
        <w:t>）</w:t>
      </w:r>
    </w:p>
    <w:p w:rsidR="00A300B4" w:rsidRPr="007E249C" w:rsidRDefault="00A300B4" w:rsidP="00A300B4">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300B4" w:rsidRPr="009E1E8A" w:rsidRDefault="00A300B4" w:rsidP="00A300B4">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运营车辆应确保仪表齐全有效、固定良好，逃生锤和灭火器齐全，逃生通道畅通。（</w:t>
      </w:r>
      <w:r w:rsidRPr="009E1E8A">
        <w:rPr>
          <w:rFonts w:ascii="宋体" w:hAnsi="宋体" w:cs="宋体"/>
        </w:rPr>
        <w:t xml:space="preserve">    </w:t>
      </w:r>
      <w:r w:rsidRPr="009E1E8A">
        <w:rPr>
          <w:rFonts w:ascii="宋体" w:hAnsi="宋体" w:cs="宋体" w:hint="eastAsia"/>
        </w:rPr>
        <w:t>）</w:t>
      </w:r>
    </w:p>
    <w:p w:rsidR="00A300B4" w:rsidRPr="007E249C" w:rsidRDefault="00A300B4" w:rsidP="00A300B4">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300B4" w:rsidRPr="009E1E8A" w:rsidRDefault="00A300B4" w:rsidP="00A300B4">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电车在雨天行车时，应采取措施避免漏电伤人。（</w:t>
      </w:r>
      <w:r w:rsidRPr="009E1E8A">
        <w:rPr>
          <w:rFonts w:ascii="宋体" w:hAnsi="宋体" w:cs="宋体"/>
        </w:rPr>
        <w:t xml:space="preserve">    </w:t>
      </w:r>
      <w:r w:rsidRPr="009E1E8A">
        <w:rPr>
          <w:rFonts w:ascii="宋体" w:hAnsi="宋体" w:cs="宋体" w:hint="eastAsia"/>
        </w:rPr>
        <w:t>）</w:t>
      </w:r>
    </w:p>
    <w:p w:rsidR="00A300B4" w:rsidRPr="007E249C" w:rsidRDefault="00A300B4" w:rsidP="00A300B4">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A300B4" w:rsidRPr="009E1E8A" w:rsidRDefault="00A300B4" w:rsidP="00A300B4">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Pr="009E1E8A" w:rsidRDefault="00212F3B" w:rsidP="00A5599A">
      <w:pPr>
        <w:pStyle w:val="ac"/>
        <w:numPr>
          <w:ilvl w:val="0"/>
          <w:numId w:val="13"/>
        </w:numPr>
        <w:ind w:left="284" w:firstLineChars="0" w:hanging="284"/>
        <w:jc w:val="left"/>
        <w:rPr>
          <w:rFonts w:ascii="宋体" w:hAnsi="宋体" w:cs="宋体"/>
        </w:rPr>
      </w:pPr>
      <w:r w:rsidRPr="009E1E8A">
        <w:rPr>
          <w:rFonts w:ascii="宋体" w:hAnsi="宋体" w:cs="宋体" w:hint="eastAsia"/>
        </w:rPr>
        <w:t>行车中，发现异响或异味时，应就近安全停车查验，在判明原因并排除故障之后，方可继续行车。（</w:t>
      </w:r>
      <w:r w:rsidRPr="009E1E8A">
        <w:rPr>
          <w:rFonts w:ascii="宋体" w:hAnsi="宋体" w:cs="宋体"/>
        </w:rPr>
        <w:t xml:space="preserve">    </w:t>
      </w:r>
      <w:r w:rsidRPr="009E1E8A">
        <w:rPr>
          <w:rFonts w:ascii="宋体" w:hAnsi="宋体" w:cs="宋体" w:hint="eastAsia"/>
        </w:rPr>
        <w:t>）</w:t>
      </w:r>
    </w:p>
    <w:p w:rsidR="00A300B4" w:rsidRPr="007E249C" w:rsidRDefault="00A300B4" w:rsidP="00A300B4">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670F">
        <w:rPr>
          <w:rFonts w:ascii="宋体" w:hAnsi="宋体" w:cs="宋体"/>
          <w:bCs/>
        </w:rPr>
        <w:t>.</w:t>
      </w:r>
      <w:r w:rsidRPr="007E249C">
        <w:rPr>
          <w:rFonts w:ascii="宋体" w:hAnsi="宋体" w:cs="宋体" w:hint="eastAsia"/>
          <w:bCs/>
        </w:rPr>
        <w:t>正确</w:t>
      </w:r>
      <w:r>
        <w:rPr>
          <w:rFonts w:ascii="宋体" w:hAnsi="宋体" w:cs="宋体"/>
          <w:bCs/>
        </w:rPr>
        <w:tab/>
      </w:r>
    </w:p>
    <w:p w:rsidR="00212F3B" w:rsidRPr="00A300B4" w:rsidRDefault="00A300B4" w:rsidP="00A300B4">
      <w:pPr>
        <w:pStyle w:val="ac"/>
        <w:tabs>
          <w:tab w:val="left" w:pos="7400"/>
        </w:tabs>
        <w:ind w:left="284" w:firstLineChars="0" w:firstLine="0"/>
        <w:rPr>
          <w:rFonts w:hAnsi="宋体"/>
        </w:rPr>
      </w:pPr>
      <w:r w:rsidRPr="00A300B4">
        <w:rPr>
          <w:rFonts w:ascii="宋体" w:hAnsi="宋体" w:cs="宋体" w:hint="eastAsia"/>
          <w:bCs/>
        </w:rPr>
        <w:t>B</w:t>
      </w:r>
      <w:r w:rsidRPr="00A300B4">
        <w:rPr>
          <w:rFonts w:ascii="宋体" w:hAnsi="宋体" w:cs="宋体"/>
          <w:bCs/>
        </w:rPr>
        <w:t>.</w:t>
      </w:r>
      <w:r w:rsidRPr="00A300B4">
        <w:rPr>
          <w:rFonts w:ascii="宋体" w:hAnsi="宋体" w:cs="宋体" w:hint="eastAsia"/>
          <w:bCs/>
        </w:rPr>
        <w:t>错误</w:t>
      </w:r>
    </w:p>
    <w:p w:rsidR="00212F3B" w:rsidRPr="009E1E8A" w:rsidRDefault="0013637C" w:rsidP="0013637C">
      <w:pPr>
        <w:widowControl/>
        <w:jc w:val="left"/>
        <w:rPr>
          <w:rFonts w:hAnsi="宋体"/>
        </w:rPr>
      </w:pPr>
      <w:r>
        <w:rPr>
          <w:rFonts w:hAnsi="宋体"/>
        </w:rPr>
        <w:br w:type="page"/>
      </w:r>
      <w:bookmarkStart w:id="11" w:name="_GoBack"/>
      <w:bookmarkEnd w:id="11"/>
    </w:p>
    <w:p w:rsidR="00212F3B" w:rsidRPr="009E1E8A" w:rsidRDefault="00212F3B" w:rsidP="004F311C">
      <w:pPr>
        <w:keepNext/>
        <w:keepLines/>
        <w:pageBreakBefore/>
        <w:widowControl/>
        <w:spacing w:afterLines="150" w:line="360" w:lineRule="auto"/>
        <w:jc w:val="center"/>
        <w:outlineLvl w:val="0"/>
        <w:rPr>
          <w:rFonts w:ascii="宋体"/>
          <w:b/>
          <w:bCs/>
          <w:sz w:val="24"/>
          <w:szCs w:val="24"/>
        </w:rPr>
      </w:pPr>
      <w:r w:rsidRPr="009E1E8A">
        <w:rPr>
          <w:rFonts w:ascii="宋体" w:hAnsi="宋体" w:cs="宋体" w:hint="eastAsia"/>
          <w:b/>
          <w:bCs/>
          <w:sz w:val="24"/>
          <w:szCs w:val="24"/>
        </w:rPr>
        <w:lastRenderedPageBreak/>
        <w:t>第九部分</w:t>
      </w:r>
      <w:r w:rsidRPr="009E1E8A">
        <w:rPr>
          <w:rFonts w:ascii="宋体" w:hAnsi="宋体" w:cs="宋体"/>
          <w:b/>
          <w:bCs/>
          <w:sz w:val="24"/>
          <w:szCs w:val="24"/>
        </w:rPr>
        <w:t xml:space="preserve">  </w:t>
      </w:r>
      <w:r w:rsidRPr="009E1E8A">
        <w:rPr>
          <w:rFonts w:ascii="宋体" w:hAnsi="宋体" w:cs="宋体" w:hint="eastAsia"/>
          <w:b/>
          <w:bCs/>
          <w:sz w:val="24"/>
          <w:szCs w:val="24"/>
        </w:rPr>
        <w:t>纯电动车知识部分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931"/>
        <w:gridCol w:w="931"/>
        <w:gridCol w:w="931"/>
      </w:tblGrid>
      <w:tr w:rsidR="00212F3B" w:rsidRPr="009E1E8A">
        <w:trPr>
          <w:jc w:val="center"/>
        </w:trPr>
        <w:tc>
          <w:tcPr>
            <w:tcW w:w="930" w:type="dxa"/>
            <w:vAlign w:val="center"/>
          </w:tcPr>
          <w:p w:rsidR="00212F3B" w:rsidRPr="009E1E8A" w:rsidRDefault="00212F3B" w:rsidP="00DE569D">
            <w:pPr>
              <w:spacing w:line="360" w:lineRule="auto"/>
              <w:jc w:val="center"/>
            </w:pPr>
            <w:r w:rsidRPr="009E1E8A">
              <w:rPr>
                <w:rFonts w:cs="宋体" w:hint="eastAsia"/>
              </w:rPr>
              <w:t>题型</w:t>
            </w:r>
          </w:p>
        </w:tc>
        <w:tc>
          <w:tcPr>
            <w:tcW w:w="931" w:type="dxa"/>
            <w:vAlign w:val="center"/>
          </w:tcPr>
          <w:p w:rsidR="00212F3B" w:rsidRPr="009E1E8A" w:rsidRDefault="00212F3B" w:rsidP="00DE569D">
            <w:pPr>
              <w:spacing w:line="360" w:lineRule="auto"/>
              <w:jc w:val="center"/>
            </w:pPr>
            <w:r w:rsidRPr="009E1E8A">
              <w:rPr>
                <w:rFonts w:cs="宋体" w:hint="eastAsia"/>
              </w:rPr>
              <w:t>单选</w:t>
            </w:r>
          </w:p>
        </w:tc>
        <w:tc>
          <w:tcPr>
            <w:tcW w:w="931" w:type="dxa"/>
            <w:vAlign w:val="center"/>
          </w:tcPr>
          <w:p w:rsidR="00212F3B" w:rsidRPr="009E1E8A" w:rsidRDefault="00212F3B" w:rsidP="00DE569D">
            <w:pPr>
              <w:spacing w:line="360" w:lineRule="auto"/>
              <w:jc w:val="center"/>
            </w:pPr>
            <w:r w:rsidRPr="009E1E8A">
              <w:rPr>
                <w:rFonts w:cs="宋体" w:hint="eastAsia"/>
              </w:rPr>
              <w:t>多选</w:t>
            </w:r>
          </w:p>
        </w:tc>
        <w:tc>
          <w:tcPr>
            <w:tcW w:w="931" w:type="dxa"/>
            <w:vAlign w:val="center"/>
          </w:tcPr>
          <w:p w:rsidR="00212F3B" w:rsidRPr="009E1E8A" w:rsidRDefault="00212F3B" w:rsidP="00DE569D">
            <w:pPr>
              <w:spacing w:line="360" w:lineRule="auto"/>
              <w:jc w:val="center"/>
            </w:pPr>
            <w:r w:rsidRPr="009E1E8A">
              <w:rPr>
                <w:rFonts w:cs="宋体" w:hint="eastAsia"/>
              </w:rPr>
              <w:t>判断</w:t>
            </w:r>
          </w:p>
        </w:tc>
      </w:tr>
      <w:tr w:rsidR="00212F3B" w:rsidRPr="009E1E8A">
        <w:trPr>
          <w:jc w:val="center"/>
        </w:trPr>
        <w:tc>
          <w:tcPr>
            <w:tcW w:w="930" w:type="dxa"/>
            <w:vAlign w:val="center"/>
          </w:tcPr>
          <w:p w:rsidR="00212F3B" w:rsidRPr="009E1E8A" w:rsidRDefault="00212F3B" w:rsidP="00DE569D">
            <w:pPr>
              <w:spacing w:line="360" w:lineRule="auto"/>
              <w:jc w:val="center"/>
            </w:pPr>
            <w:r w:rsidRPr="009E1E8A">
              <w:rPr>
                <w:rFonts w:cs="宋体" w:hint="eastAsia"/>
              </w:rPr>
              <w:t>数量</w:t>
            </w:r>
          </w:p>
        </w:tc>
        <w:tc>
          <w:tcPr>
            <w:tcW w:w="931" w:type="dxa"/>
            <w:vAlign w:val="center"/>
          </w:tcPr>
          <w:p w:rsidR="00212F3B" w:rsidRPr="009E1E8A" w:rsidRDefault="00212F3B" w:rsidP="00DE569D">
            <w:pPr>
              <w:spacing w:line="360" w:lineRule="auto"/>
              <w:jc w:val="center"/>
            </w:pPr>
            <w:r w:rsidRPr="009E1E8A">
              <w:t>10</w:t>
            </w:r>
          </w:p>
        </w:tc>
        <w:tc>
          <w:tcPr>
            <w:tcW w:w="931" w:type="dxa"/>
            <w:vAlign w:val="center"/>
          </w:tcPr>
          <w:p w:rsidR="00212F3B" w:rsidRPr="009E1E8A" w:rsidRDefault="00212F3B" w:rsidP="00DE569D">
            <w:pPr>
              <w:spacing w:line="360" w:lineRule="auto"/>
              <w:jc w:val="center"/>
            </w:pPr>
            <w:r w:rsidRPr="009E1E8A">
              <w:t>10</w:t>
            </w:r>
          </w:p>
        </w:tc>
        <w:tc>
          <w:tcPr>
            <w:tcW w:w="931" w:type="dxa"/>
            <w:vAlign w:val="center"/>
          </w:tcPr>
          <w:p w:rsidR="00212F3B" w:rsidRPr="009E1E8A" w:rsidRDefault="00212F3B" w:rsidP="00DE569D">
            <w:pPr>
              <w:spacing w:line="360" w:lineRule="auto"/>
              <w:jc w:val="center"/>
            </w:pPr>
            <w:r w:rsidRPr="009E1E8A">
              <w:t>1</w:t>
            </w:r>
            <w:r w:rsidR="004A0E31">
              <w:rPr>
                <w:rFonts w:hint="eastAsia"/>
              </w:rPr>
              <w:t>1</w:t>
            </w:r>
          </w:p>
        </w:tc>
      </w:tr>
      <w:tr w:rsidR="00212F3B" w:rsidRPr="009E1E8A">
        <w:trPr>
          <w:jc w:val="center"/>
        </w:trPr>
        <w:tc>
          <w:tcPr>
            <w:tcW w:w="3723" w:type="dxa"/>
            <w:gridSpan w:val="4"/>
            <w:vAlign w:val="center"/>
          </w:tcPr>
          <w:p w:rsidR="00212F3B" w:rsidRPr="009E1E8A" w:rsidRDefault="00212F3B" w:rsidP="00F9165F">
            <w:pPr>
              <w:spacing w:line="360" w:lineRule="auto"/>
              <w:ind w:firstLineChars="50" w:firstLine="105"/>
            </w:pPr>
            <w:r w:rsidRPr="009E1E8A">
              <w:rPr>
                <w:rFonts w:cs="宋体" w:hint="eastAsia"/>
              </w:rPr>
              <w:t>合计：</w:t>
            </w:r>
            <w:r w:rsidRPr="009E1E8A">
              <w:t>3</w:t>
            </w:r>
            <w:r w:rsidR="004A0E31">
              <w:rPr>
                <w:rFonts w:hint="eastAsia"/>
              </w:rPr>
              <w:t>1</w:t>
            </w:r>
          </w:p>
        </w:tc>
      </w:tr>
    </w:tbl>
    <w:p w:rsidR="00212F3B" w:rsidRPr="009E1E8A" w:rsidRDefault="00212F3B" w:rsidP="00026F67">
      <w:pPr>
        <w:spacing w:line="360" w:lineRule="auto"/>
        <w:jc w:val="center"/>
        <w:rPr>
          <w:b/>
          <w:bCs/>
          <w:sz w:val="44"/>
          <w:szCs w:val="44"/>
        </w:rPr>
      </w:pPr>
    </w:p>
    <w:p w:rsidR="00212F3B" w:rsidRPr="009E1E8A" w:rsidRDefault="00212F3B" w:rsidP="00026F67">
      <w:pPr>
        <w:rPr>
          <w:rFonts w:ascii="宋体"/>
          <w:b/>
          <w:bCs/>
        </w:rPr>
      </w:pPr>
      <w:r w:rsidRPr="009E1E8A">
        <w:rPr>
          <w:rFonts w:ascii="宋体" w:hAnsi="宋体" w:cs="宋体" w:hint="eastAsia"/>
          <w:b/>
          <w:bCs/>
        </w:rPr>
        <w:t>一、单项选择</w:t>
      </w:r>
    </w:p>
    <w:p w:rsidR="00212F3B" w:rsidRPr="009E1E8A" w:rsidRDefault="00212F3B" w:rsidP="00026F67">
      <w:pPr>
        <w:rPr>
          <w:rFonts w:ascii="宋体"/>
        </w:rPr>
      </w:pPr>
      <w:r w:rsidRPr="009E1E8A">
        <w:rPr>
          <w:rFonts w:ascii="宋体" w:hAnsi="宋体" w:cs="宋体"/>
        </w:rPr>
        <w:t>1</w:t>
      </w:r>
      <w:r w:rsidRPr="009E1E8A">
        <w:rPr>
          <w:rFonts w:ascii="宋体" w:cs="宋体"/>
        </w:rPr>
        <w:t>.</w:t>
      </w:r>
      <w:r w:rsidRPr="009E1E8A">
        <w:rPr>
          <w:rFonts w:ascii="宋体" w:hAnsi="宋体" w:cs="宋体" w:hint="eastAsia"/>
        </w:rPr>
        <w:t>电压的大小可以用电压表测量，电压表应（</w:t>
      </w:r>
      <w:r w:rsidRPr="009E1E8A">
        <w:rPr>
          <w:rFonts w:ascii="宋体" w:hAnsi="宋体" w:cs="宋体"/>
        </w:rPr>
        <w:t xml:space="preserve">    </w:t>
      </w:r>
      <w:r w:rsidRPr="009E1E8A">
        <w:rPr>
          <w:rFonts w:ascii="宋体" w:hAnsi="宋体" w:cs="宋体" w:hint="eastAsia"/>
        </w:rPr>
        <w:t>）在被测电路中。</w:t>
      </w:r>
    </w:p>
    <w:p w:rsidR="00212F3B" w:rsidRPr="009E1E8A" w:rsidRDefault="00212F3B" w:rsidP="00026F67">
      <w:pPr>
        <w:rPr>
          <w:rFonts w:ascii="宋体"/>
        </w:rPr>
      </w:pPr>
      <w:r w:rsidRPr="009E1E8A">
        <w:rPr>
          <w:rFonts w:ascii="宋体" w:hAnsi="宋体" w:cs="宋体"/>
        </w:rPr>
        <w:t>A</w:t>
      </w:r>
      <w:r w:rsidRPr="009E1E8A">
        <w:rPr>
          <w:rFonts w:ascii="宋体" w:cs="宋体"/>
        </w:rPr>
        <w:t>.</w:t>
      </w:r>
      <w:r w:rsidRPr="009E1E8A">
        <w:rPr>
          <w:rFonts w:ascii="宋体" w:hAnsi="宋体" w:cs="宋体" w:hint="eastAsia"/>
        </w:rPr>
        <w:t>并联</w:t>
      </w:r>
    </w:p>
    <w:p w:rsidR="00212F3B" w:rsidRPr="009E1E8A" w:rsidRDefault="00212F3B" w:rsidP="00026F67">
      <w:pPr>
        <w:rPr>
          <w:rFonts w:ascii="宋体"/>
        </w:rPr>
      </w:pPr>
      <w:r w:rsidRPr="009E1E8A">
        <w:rPr>
          <w:rFonts w:ascii="宋体" w:hAnsi="宋体" w:cs="宋体"/>
        </w:rPr>
        <w:t>B</w:t>
      </w:r>
      <w:r w:rsidRPr="009E1E8A">
        <w:rPr>
          <w:rFonts w:ascii="宋体" w:cs="宋体"/>
        </w:rPr>
        <w:t>.</w:t>
      </w:r>
      <w:r w:rsidRPr="009E1E8A">
        <w:rPr>
          <w:rFonts w:ascii="宋体" w:hAnsi="宋体" w:cs="宋体" w:hint="eastAsia"/>
        </w:rPr>
        <w:t>串联</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串联或并联</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以上都对</w:t>
      </w:r>
    </w:p>
    <w:p w:rsidR="00212F3B" w:rsidRPr="009E1E8A" w:rsidRDefault="00212F3B" w:rsidP="00026F67">
      <w:pPr>
        <w:rPr>
          <w:rFonts w:ascii="宋体"/>
        </w:rPr>
      </w:pPr>
      <w:r w:rsidRPr="009E1E8A">
        <w:rPr>
          <w:rFonts w:ascii="宋体" w:hAnsi="宋体" w:cs="宋体"/>
        </w:rPr>
        <w:t>2</w:t>
      </w:r>
      <w:r w:rsidRPr="009E1E8A">
        <w:rPr>
          <w:rFonts w:ascii="宋体" w:cs="宋体"/>
        </w:rPr>
        <w:t>.</w:t>
      </w:r>
      <w:r w:rsidRPr="009E1E8A">
        <w:rPr>
          <w:rFonts w:ascii="宋体" w:hAnsi="宋体" w:cs="宋体" w:hint="eastAsia"/>
        </w:rPr>
        <w:t>钳形表是在不断开电路的情况下进行</w:t>
      </w:r>
      <w:r w:rsidRPr="009E1E8A">
        <w:rPr>
          <w:rFonts w:ascii="宋体" w:hAnsi="宋体" w:cs="宋体"/>
        </w:rPr>
        <w:t>(    )</w:t>
      </w:r>
      <w:r w:rsidRPr="009E1E8A">
        <w:rPr>
          <w:rFonts w:ascii="宋体" w:hAnsi="宋体" w:cs="宋体" w:hint="eastAsia"/>
        </w:rPr>
        <w:t>测量的一种仪器。</w:t>
      </w:r>
    </w:p>
    <w:p w:rsidR="00212F3B" w:rsidRPr="009E1E8A" w:rsidRDefault="00212F3B" w:rsidP="00026F67">
      <w:pPr>
        <w:rPr>
          <w:rFonts w:ascii="宋体"/>
        </w:rPr>
      </w:pPr>
      <w:r w:rsidRPr="009E1E8A">
        <w:rPr>
          <w:rFonts w:ascii="宋体" w:hAnsi="宋体" w:cs="宋体"/>
        </w:rPr>
        <w:t>A</w:t>
      </w:r>
      <w:r w:rsidRPr="009E1E8A">
        <w:rPr>
          <w:rFonts w:ascii="宋体" w:cs="宋体"/>
        </w:rPr>
        <w:t>.</w:t>
      </w:r>
      <w:r w:rsidRPr="009E1E8A">
        <w:rPr>
          <w:rFonts w:ascii="宋体" w:hAnsi="宋体" w:cs="宋体" w:hint="eastAsia"/>
        </w:rPr>
        <w:t>电流</w:t>
      </w:r>
    </w:p>
    <w:p w:rsidR="00212F3B" w:rsidRPr="009E1E8A" w:rsidRDefault="00212F3B" w:rsidP="00026F67">
      <w:pPr>
        <w:rPr>
          <w:rFonts w:ascii="宋体"/>
        </w:rPr>
      </w:pPr>
      <w:r w:rsidRPr="009E1E8A">
        <w:rPr>
          <w:rFonts w:ascii="宋体" w:hAnsi="宋体" w:cs="宋体"/>
        </w:rPr>
        <w:t>B</w:t>
      </w:r>
      <w:r w:rsidRPr="009E1E8A">
        <w:rPr>
          <w:rFonts w:ascii="宋体" w:cs="宋体"/>
        </w:rPr>
        <w:t>.</w:t>
      </w:r>
      <w:r w:rsidRPr="009E1E8A">
        <w:rPr>
          <w:rFonts w:ascii="宋体" w:hAnsi="宋体" w:cs="宋体" w:hint="eastAsia"/>
        </w:rPr>
        <w:t>电压</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电阻</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电抗</w:t>
      </w:r>
    </w:p>
    <w:p w:rsidR="00212F3B" w:rsidRPr="009E1E8A" w:rsidRDefault="00212F3B" w:rsidP="00026F67">
      <w:pPr>
        <w:rPr>
          <w:rFonts w:ascii="宋体"/>
        </w:rPr>
      </w:pPr>
      <w:r w:rsidRPr="009E1E8A">
        <w:rPr>
          <w:rFonts w:ascii="宋体" w:hAnsi="宋体" w:cs="宋体"/>
        </w:rPr>
        <w:t>3</w:t>
      </w:r>
      <w:r w:rsidRPr="009E1E8A">
        <w:rPr>
          <w:rFonts w:ascii="宋体" w:cs="宋体"/>
        </w:rPr>
        <w:t>.</w:t>
      </w:r>
      <w:r w:rsidRPr="009E1E8A">
        <w:rPr>
          <w:rFonts w:ascii="宋体" w:hAnsi="宋体" w:cs="宋体" w:hint="eastAsia"/>
        </w:rPr>
        <w:t>下列选项中，（</w:t>
      </w:r>
      <w:r w:rsidRPr="009E1E8A">
        <w:rPr>
          <w:rFonts w:ascii="宋体" w:hAnsi="宋体" w:cs="宋体"/>
        </w:rPr>
        <w:t xml:space="preserve">   </w:t>
      </w:r>
      <w:r w:rsidRPr="009E1E8A">
        <w:rPr>
          <w:rFonts w:ascii="宋体" w:hAnsi="宋体" w:cs="宋体" w:hint="eastAsia"/>
        </w:rPr>
        <w:t>）不是交流牵引电机的组成部件。</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定子</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转子</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电刷</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轴承</w:t>
      </w:r>
    </w:p>
    <w:p w:rsidR="00212F3B" w:rsidRPr="009E1E8A" w:rsidRDefault="00212F3B" w:rsidP="00026F67">
      <w:pPr>
        <w:rPr>
          <w:rFonts w:ascii="宋体"/>
        </w:rPr>
      </w:pPr>
      <w:r w:rsidRPr="009E1E8A">
        <w:rPr>
          <w:rFonts w:ascii="宋体" w:hAnsi="宋体" w:cs="宋体"/>
        </w:rPr>
        <w:t>4</w:t>
      </w:r>
      <w:r w:rsidRPr="009E1E8A">
        <w:rPr>
          <w:rFonts w:ascii="宋体" w:cs="宋体"/>
        </w:rPr>
        <w:t>.</w:t>
      </w:r>
      <w:r w:rsidRPr="009E1E8A">
        <w:rPr>
          <w:rFonts w:ascii="宋体" w:hAnsi="宋体" w:cs="宋体" w:hint="eastAsia"/>
        </w:rPr>
        <w:t>国家标准规定的某种工况下的电池电压值为（</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浮充电压</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最高电压</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额定电压</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最低电压</w:t>
      </w:r>
    </w:p>
    <w:p w:rsidR="00212F3B" w:rsidRPr="009E1E8A" w:rsidRDefault="00212F3B" w:rsidP="00026F67">
      <w:pPr>
        <w:rPr>
          <w:rFonts w:ascii="宋体"/>
        </w:rPr>
      </w:pPr>
      <w:r w:rsidRPr="009E1E8A">
        <w:rPr>
          <w:rFonts w:ascii="宋体" w:hAnsi="宋体" w:cs="宋体"/>
        </w:rPr>
        <w:t>5</w:t>
      </w:r>
      <w:r w:rsidRPr="009E1E8A">
        <w:rPr>
          <w:rFonts w:ascii="宋体" w:cs="宋体"/>
        </w:rPr>
        <w:t>.</w:t>
      </w:r>
      <w:r w:rsidRPr="009E1E8A">
        <w:rPr>
          <w:rFonts w:ascii="宋体" w:hAnsi="宋体" w:cs="宋体"/>
        </w:rPr>
        <w:t xml:space="preserve"> </w:t>
      </w:r>
      <w:r w:rsidRPr="009E1E8A">
        <w:rPr>
          <w:rFonts w:ascii="宋体" w:hAnsi="宋体" w:cs="宋体" w:hint="eastAsia"/>
        </w:rPr>
        <w:t>动力电池管理系统（</w:t>
      </w:r>
      <w:r w:rsidRPr="009E1E8A">
        <w:rPr>
          <w:rFonts w:ascii="宋体" w:hAnsi="宋体" w:cs="宋体"/>
        </w:rPr>
        <w:t>BMS</w:t>
      </w:r>
      <w:r w:rsidRPr="009E1E8A">
        <w:rPr>
          <w:rFonts w:ascii="宋体" w:hAnsi="宋体" w:cs="宋体" w:hint="eastAsia"/>
        </w:rPr>
        <w:t>）的基本功能不包括</w:t>
      </w:r>
      <w:r w:rsidRPr="009E1E8A">
        <w:rPr>
          <w:rFonts w:ascii="宋体" w:hAnsi="宋体" w:cs="宋体"/>
        </w:rPr>
        <w:t xml:space="preserve"> (   )</w:t>
      </w:r>
      <w:r w:rsidRPr="009E1E8A">
        <w:rPr>
          <w:rFonts w:ascii="宋体" w:hAnsi="宋体" w:cs="宋体" w:hint="eastAsia"/>
        </w:rPr>
        <w:t>。</w:t>
      </w:r>
    </w:p>
    <w:p w:rsidR="00212F3B" w:rsidRPr="009E1E8A" w:rsidRDefault="00212F3B" w:rsidP="00026F67">
      <w:pPr>
        <w:rPr>
          <w:rFonts w:ascii="宋体" w:hAnsi="宋体" w:cs="宋体"/>
        </w:rPr>
      </w:pPr>
      <w:r w:rsidRPr="009E1E8A">
        <w:rPr>
          <w:rFonts w:ascii="宋体" w:hAnsi="宋体" w:cs="宋体"/>
        </w:rPr>
        <w:t>A.</w:t>
      </w:r>
      <w:r w:rsidRPr="009E1E8A">
        <w:rPr>
          <w:rFonts w:ascii="宋体" w:hAnsi="宋体" w:cs="宋体" w:hint="eastAsia"/>
        </w:rPr>
        <w:t>动力电池组安全保护功能</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B.</w:t>
      </w:r>
      <w:r w:rsidRPr="009E1E8A">
        <w:rPr>
          <w:rFonts w:ascii="宋体" w:hAnsi="宋体" w:cs="宋体" w:hint="eastAsia"/>
        </w:rPr>
        <w:t>低压蓄电池温度控制功能</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C.</w:t>
      </w:r>
      <w:r w:rsidRPr="009E1E8A">
        <w:rPr>
          <w:rFonts w:ascii="宋体" w:hAnsi="宋体" w:cs="宋体" w:hint="eastAsia"/>
        </w:rPr>
        <w:t>动力电池组温度调节控制功能</w:t>
      </w:r>
      <w:r w:rsidRPr="009E1E8A">
        <w:rPr>
          <w:rFonts w:ascii="宋体" w:hAnsi="宋体" w:cs="宋体"/>
        </w:rPr>
        <w:t xml:space="preserve">  </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与充电器通讯功能</w:t>
      </w:r>
    </w:p>
    <w:p w:rsidR="00212F3B" w:rsidRPr="009E1E8A" w:rsidRDefault="00212F3B" w:rsidP="00026F67">
      <w:pPr>
        <w:rPr>
          <w:rFonts w:ascii="宋体"/>
        </w:rPr>
      </w:pPr>
      <w:r w:rsidRPr="009E1E8A">
        <w:rPr>
          <w:rFonts w:ascii="宋体" w:hAnsi="宋体" w:cs="宋体"/>
        </w:rPr>
        <w:t>6</w:t>
      </w:r>
      <w:r w:rsidRPr="009E1E8A">
        <w:rPr>
          <w:rFonts w:ascii="宋体" w:cs="宋体"/>
        </w:rPr>
        <w:t>.</w:t>
      </w:r>
      <w:r w:rsidRPr="009E1E8A">
        <w:rPr>
          <w:rFonts w:ascii="宋体" w:hAnsi="宋体" w:cs="宋体" w:hint="eastAsia"/>
        </w:rPr>
        <w:t>电动车辆驾驶员仪表中电池管理系统（</w:t>
      </w:r>
      <w:r w:rsidRPr="009E1E8A">
        <w:rPr>
          <w:rFonts w:ascii="宋体" w:hAnsi="宋体" w:cs="宋体"/>
        </w:rPr>
        <w:t>BMS</w:t>
      </w:r>
      <w:r w:rsidRPr="009E1E8A">
        <w:rPr>
          <w:rFonts w:ascii="宋体" w:hAnsi="宋体" w:cs="宋体" w:hint="eastAsia"/>
        </w:rPr>
        <w:t>）显示的</w:t>
      </w:r>
      <w:r w:rsidRPr="009E1E8A">
        <w:rPr>
          <w:rFonts w:ascii="宋体" w:hAnsi="宋体" w:cs="宋体"/>
        </w:rPr>
        <w:t>SOC</w:t>
      </w:r>
      <w:r w:rsidRPr="009E1E8A">
        <w:rPr>
          <w:rFonts w:ascii="宋体" w:hAnsi="宋体" w:cs="宋体" w:hint="eastAsia"/>
        </w:rPr>
        <w:t>量描述动力电池组的</w:t>
      </w:r>
      <w:r w:rsidRPr="009E1E8A">
        <w:rPr>
          <w:rFonts w:ascii="宋体" w:hAnsi="宋体" w:cs="宋体"/>
        </w:rPr>
        <w:t xml:space="preserve"> </w:t>
      </w:r>
      <w:r w:rsidRPr="009E1E8A">
        <w:rPr>
          <w:rFonts w:ascii="宋体" w:hAnsi="宋体" w:cs="宋体" w:hint="eastAsia"/>
        </w:rPr>
        <w:t>（</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hAnsi="宋体" w:cs="宋体"/>
        </w:rPr>
      </w:pPr>
      <w:r w:rsidRPr="009E1E8A">
        <w:rPr>
          <w:rFonts w:ascii="宋体" w:hAnsi="宋体" w:cs="宋体"/>
        </w:rPr>
        <w:t>A.</w:t>
      </w:r>
      <w:r w:rsidRPr="009E1E8A">
        <w:rPr>
          <w:rFonts w:ascii="宋体" w:hAnsi="宋体" w:cs="宋体" w:hint="eastAsia"/>
        </w:rPr>
        <w:t>工作电压</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B.</w:t>
      </w:r>
      <w:r w:rsidRPr="009E1E8A">
        <w:rPr>
          <w:rFonts w:ascii="宋体" w:hAnsi="宋体" w:cs="宋体" w:hint="eastAsia"/>
        </w:rPr>
        <w:t>剩余容量</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C.</w:t>
      </w:r>
      <w:r w:rsidRPr="009E1E8A">
        <w:rPr>
          <w:rFonts w:ascii="宋体" w:hAnsi="宋体" w:cs="宋体" w:hint="eastAsia"/>
        </w:rPr>
        <w:t>放电深度</w:t>
      </w:r>
      <w:r w:rsidRPr="009E1E8A">
        <w:rPr>
          <w:rFonts w:ascii="宋体" w:hAnsi="宋体" w:cs="宋体"/>
        </w:rPr>
        <w:t xml:space="preserve">     </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能量密度</w:t>
      </w:r>
    </w:p>
    <w:p w:rsidR="00212F3B" w:rsidRPr="009E1E8A" w:rsidRDefault="00212F3B" w:rsidP="00026F67">
      <w:pPr>
        <w:rPr>
          <w:rFonts w:ascii="宋体" w:cs="宋体"/>
        </w:rPr>
      </w:pPr>
      <w:r w:rsidRPr="009E1E8A">
        <w:rPr>
          <w:rFonts w:ascii="宋体" w:hAnsi="宋体" w:cs="宋体"/>
        </w:rPr>
        <w:t>7.BMS</w:t>
      </w:r>
      <w:r w:rsidRPr="009E1E8A">
        <w:rPr>
          <w:rFonts w:ascii="宋体" w:hAnsi="宋体" w:cs="宋体" w:hint="eastAsia"/>
        </w:rPr>
        <w:t>是（</w:t>
      </w:r>
      <w:r w:rsidRPr="009E1E8A">
        <w:rPr>
          <w:rFonts w:ascii="宋体" w:hAnsi="宋体" w:cs="宋体"/>
        </w:rPr>
        <w:t xml:space="preserve">  </w:t>
      </w:r>
      <w:r w:rsidRPr="009E1E8A">
        <w:rPr>
          <w:rFonts w:ascii="宋体" w:hAnsi="宋体" w:cs="宋体" w:hint="eastAsia"/>
        </w:rPr>
        <w:t>）的缩写</w:t>
      </w:r>
      <w:r w:rsidRPr="009E1E8A">
        <w:rPr>
          <w:rFonts w:ascii="宋体" w:cs="宋体"/>
        </w:rPr>
        <w:t>.</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电池管理系统</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电池充电器</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电池管理主板</w:t>
      </w:r>
    </w:p>
    <w:p w:rsidR="00212F3B" w:rsidRPr="009E1E8A" w:rsidRDefault="00212F3B" w:rsidP="00026F67">
      <w:pPr>
        <w:rPr>
          <w:rFonts w:ascii="宋体"/>
        </w:rPr>
      </w:pPr>
      <w:r w:rsidRPr="009E1E8A">
        <w:rPr>
          <w:rFonts w:ascii="宋体" w:hAnsi="宋体" w:cs="宋体"/>
        </w:rPr>
        <w:lastRenderedPageBreak/>
        <w:t>D.</w:t>
      </w:r>
      <w:r w:rsidRPr="009E1E8A">
        <w:rPr>
          <w:rFonts w:ascii="宋体" w:hAnsi="宋体" w:cs="宋体" w:hint="eastAsia"/>
        </w:rPr>
        <w:t>电池管理从板</w:t>
      </w:r>
    </w:p>
    <w:p w:rsidR="00212F3B" w:rsidRPr="009E1E8A" w:rsidRDefault="00212F3B" w:rsidP="00026F67">
      <w:pPr>
        <w:rPr>
          <w:rFonts w:ascii="宋体" w:hAnsi="宋体" w:cs="宋体"/>
        </w:rPr>
      </w:pPr>
      <w:r w:rsidRPr="009E1E8A">
        <w:rPr>
          <w:rFonts w:ascii="宋体" w:hAnsi="宋体" w:cs="宋体"/>
        </w:rPr>
        <w:t>8</w:t>
      </w:r>
      <w:r w:rsidRPr="009E1E8A">
        <w:rPr>
          <w:rFonts w:ascii="宋体" w:cs="宋体"/>
        </w:rPr>
        <w:t>.</w:t>
      </w:r>
      <w:r w:rsidRPr="009E1E8A">
        <w:rPr>
          <w:rFonts w:ascii="宋体" w:hAnsi="宋体" w:cs="宋体" w:hint="eastAsia"/>
        </w:rPr>
        <w:t>人体安全电压不高于（</w:t>
      </w:r>
      <w:r w:rsidRPr="009E1E8A">
        <w:rPr>
          <w:rFonts w:ascii="宋体" w:hAnsi="宋体" w:cs="宋体"/>
        </w:rPr>
        <w:t xml:space="preserve">    </w:t>
      </w:r>
      <w:r w:rsidRPr="009E1E8A">
        <w:rPr>
          <w:rFonts w:ascii="宋体" w:hAnsi="宋体" w:cs="宋体" w:hint="eastAsia"/>
        </w:rPr>
        <w:t>）</w:t>
      </w:r>
      <w:r w:rsidRPr="009E1E8A">
        <w:rPr>
          <w:rFonts w:ascii="宋体" w:hAnsi="宋体" w:cs="宋体"/>
        </w:rPr>
        <w:t>V</w:t>
      </w:r>
      <w:r w:rsidRPr="009E1E8A">
        <w:rPr>
          <w:rFonts w:ascii="宋体" w:hAnsi="宋体" w:cs="宋体" w:hint="eastAsia"/>
        </w:rPr>
        <w:t>。</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 xml:space="preserve">A.12   </w:t>
      </w:r>
    </w:p>
    <w:p w:rsidR="00212F3B" w:rsidRPr="009E1E8A" w:rsidRDefault="00212F3B" w:rsidP="00026F67">
      <w:pPr>
        <w:rPr>
          <w:rFonts w:ascii="宋体" w:hAnsi="宋体" w:cs="宋体"/>
        </w:rPr>
      </w:pPr>
      <w:r w:rsidRPr="009E1E8A">
        <w:rPr>
          <w:rFonts w:ascii="宋体" w:hAnsi="宋体" w:cs="宋体"/>
        </w:rPr>
        <w:t xml:space="preserve">B.24    </w:t>
      </w:r>
    </w:p>
    <w:p w:rsidR="00212F3B" w:rsidRPr="009E1E8A" w:rsidRDefault="00212F3B" w:rsidP="00026F67">
      <w:pPr>
        <w:rPr>
          <w:rFonts w:ascii="宋体" w:hAnsi="宋体" w:cs="宋体"/>
        </w:rPr>
      </w:pPr>
      <w:r w:rsidRPr="009E1E8A">
        <w:rPr>
          <w:rFonts w:ascii="宋体" w:hAnsi="宋体" w:cs="宋体"/>
        </w:rPr>
        <w:t xml:space="preserve">C.36   </w:t>
      </w:r>
    </w:p>
    <w:p w:rsidR="00212F3B" w:rsidRPr="009E1E8A" w:rsidRDefault="00212F3B" w:rsidP="00026F67">
      <w:pPr>
        <w:rPr>
          <w:rFonts w:ascii="宋体" w:hAnsi="宋体" w:cs="宋体"/>
        </w:rPr>
      </w:pPr>
      <w:r w:rsidRPr="009E1E8A">
        <w:rPr>
          <w:rFonts w:ascii="宋体" w:hAnsi="宋体" w:cs="宋体"/>
        </w:rPr>
        <w:t>D.48</w:t>
      </w:r>
    </w:p>
    <w:p w:rsidR="00212F3B" w:rsidRPr="009E1E8A" w:rsidRDefault="00212F3B" w:rsidP="00026F67">
      <w:pPr>
        <w:rPr>
          <w:rFonts w:ascii="宋体"/>
        </w:rPr>
      </w:pPr>
      <w:r w:rsidRPr="009E1E8A">
        <w:rPr>
          <w:rFonts w:ascii="宋体" w:hAnsi="宋体" w:cs="宋体"/>
        </w:rPr>
        <w:t>9</w:t>
      </w:r>
      <w:r w:rsidRPr="009E1E8A">
        <w:rPr>
          <w:rFonts w:ascii="宋体" w:hAnsi="宋体" w:cs="宋体" w:hint="eastAsia"/>
        </w:rPr>
        <w:t>．现有一块电池标定值为</w:t>
      </w:r>
      <w:r w:rsidRPr="009E1E8A">
        <w:rPr>
          <w:rFonts w:ascii="宋体" w:hAnsi="宋体" w:cs="宋体"/>
        </w:rPr>
        <w:t>100Ah</w:t>
      </w:r>
      <w:r w:rsidRPr="009E1E8A">
        <w:rPr>
          <w:rFonts w:ascii="宋体" w:hAnsi="宋体" w:cs="宋体" w:hint="eastAsia"/>
        </w:rPr>
        <w:t>，让这块电池在理想状态下</w:t>
      </w:r>
      <w:r w:rsidRPr="009E1E8A">
        <w:rPr>
          <w:rFonts w:ascii="宋体" w:hAnsi="宋体" w:cs="宋体"/>
        </w:rPr>
        <w:t>10A</w:t>
      </w:r>
      <w:r w:rsidRPr="009E1E8A">
        <w:rPr>
          <w:rFonts w:ascii="宋体" w:hAnsi="宋体" w:cs="宋体" w:hint="eastAsia"/>
        </w:rPr>
        <w:t>放电，理论上这块电池可以连续放电（</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hAnsi="宋体" w:cs="宋体"/>
        </w:rPr>
      </w:pPr>
      <w:r w:rsidRPr="009E1E8A">
        <w:rPr>
          <w:rFonts w:ascii="宋体" w:hAnsi="宋体" w:cs="宋体"/>
        </w:rPr>
        <w:t>A.20</w:t>
      </w:r>
      <w:r w:rsidRPr="009E1E8A">
        <w:rPr>
          <w:rFonts w:ascii="宋体" w:hAnsi="宋体" w:cs="宋体" w:hint="eastAsia"/>
        </w:rPr>
        <w:t>小时</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B.1</w:t>
      </w:r>
      <w:r w:rsidRPr="009E1E8A">
        <w:rPr>
          <w:rFonts w:ascii="宋体" w:hAnsi="宋体" w:cs="宋体" w:hint="eastAsia"/>
        </w:rPr>
        <w:t>小时</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C.10</w:t>
      </w:r>
      <w:r w:rsidRPr="009E1E8A">
        <w:rPr>
          <w:rFonts w:ascii="宋体" w:hAnsi="宋体" w:cs="宋体" w:hint="eastAsia"/>
        </w:rPr>
        <w:t>小时</w:t>
      </w:r>
      <w:r w:rsidRPr="009E1E8A">
        <w:rPr>
          <w:rFonts w:ascii="宋体" w:hAnsi="宋体" w:cs="宋体"/>
        </w:rPr>
        <w:t xml:space="preserve">  </w:t>
      </w:r>
    </w:p>
    <w:p w:rsidR="00212F3B" w:rsidRPr="009E1E8A" w:rsidRDefault="00212F3B" w:rsidP="00026F67">
      <w:pPr>
        <w:rPr>
          <w:rFonts w:ascii="宋体"/>
        </w:rPr>
      </w:pPr>
      <w:r w:rsidRPr="009E1E8A">
        <w:rPr>
          <w:rFonts w:ascii="宋体" w:hAnsi="宋体" w:cs="宋体"/>
        </w:rPr>
        <w:t>D.100</w:t>
      </w:r>
      <w:r w:rsidRPr="009E1E8A">
        <w:rPr>
          <w:rFonts w:ascii="宋体" w:hAnsi="宋体" w:cs="宋体" w:hint="eastAsia"/>
        </w:rPr>
        <w:t>小时</w:t>
      </w:r>
    </w:p>
    <w:p w:rsidR="00212F3B" w:rsidRPr="009E1E8A" w:rsidRDefault="00212F3B" w:rsidP="00026F67">
      <w:pPr>
        <w:rPr>
          <w:rFonts w:ascii="宋体"/>
        </w:rPr>
      </w:pPr>
      <w:r w:rsidRPr="009E1E8A">
        <w:rPr>
          <w:rFonts w:ascii="宋体" w:hAnsi="宋体" w:cs="宋体"/>
        </w:rPr>
        <w:t>10</w:t>
      </w:r>
      <w:r w:rsidRPr="009E1E8A">
        <w:rPr>
          <w:rFonts w:ascii="宋体" w:hAnsi="宋体" w:cs="宋体" w:hint="eastAsia"/>
        </w:rPr>
        <w:t>．纯电动车进行电制动时，制动能量转化为（</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hAnsi="宋体" w:cs="宋体"/>
        </w:rPr>
      </w:pPr>
      <w:r w:rsidRPr="009E1E8A">
        <w:rPr>
          <w:rFonts w:ascii="宋体" w:hAnsi="宋体" w:cs="宋体"/>
        </w:rPr>
        <w:t>A.</w:t>
      </w:r>
      <w:r w:rsidRPr="009E1E8A">
        <w:rPr>
          <w:rFonts w:ascii="宋体" w:hAnsi="宋体" w:cs="宋体" w:hint="eastAsia"/>
        </w:rPr>
        <w:t>热能</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B.</w:t>
      </w:r>
      <w:r w:rsidRPr="009E1E8A">
        <w:rPr>
          <w:rFonts w:ascii="宋体" w:hAnsi="宋体" w:cs="宋体" w:hint="eastAsia"/>
        </w:rPr>
        <w:t>电能</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C.</w:t>
      </w:r>
      <w:r w:rsidRPr="009E1E8A">
        <w:rPr>
          <w:rFonts w:ascii="宋体" w:hAnsi="宋体" w:cs="宋体" w:hint="eastAsia"/>
        </w:rPr>
        <w:t>动能</w:t>
      </w:r>
      <w:r w:rsidRPr="009E1E8A">
        <w:rPr>
          <w:rFonts w:ascii="宋体" w:hAnsi="宋体" w:cs="宋体"/>
        </w:rPr>
        <w:t xml:space="preserve">   </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光能</w:t>
      </w:r>
    </w:p>
    <w:p w:rsidR="00212F3B" w:rsidRPr="009E1E8A" w:rsidRDefault="00212F3B" w:rsidP="00026F67">
      <w:pPr>
        <w:rPr>
          <w:rFonts w:ascii="宋体"/>
        </w:rPr>
      </w:pPr>
      <w:r w:rsidRPr="009E1E8A">
        <w:rPr>
          <w:rFonts w:ascii="宋体" w:hAnsi="宋体" w:cs="宋体" w:hint="eastAsia"/>
        </w:rPr>
        <w:t>二、多项选择</w:t>
      </w:r>
    </w:p>
    <w:p w:rsidR="00212F3B" w:rsidRPr="009E1E8A" w:rsidRDefault="00212F3B" w:rsidP="00026F67">
      <w:pPr>
        <w:rPr>
          <w:rFonts w:ascii="宋体"/>
        </w:rPr>
      </w:pPr>
      <w:r w:rsidRPr="009E1E8A">
        <w:rPr>
          <w:rFonts w:ascii="宋体" w:hAnsi="宋体" w:cs="宋体"/>
        </w:rPr>
        <w:t>1</w:t>
      </w:r>
      <w:r w:rsidRPr="009E1E8A">
        <w:rPr>
          <w:rFonts w:ascii="宋体" w:cs="宋体"/>
        </w:rPr>
        <w:t>.</w:t>
      </w:r>
      <w:r w:rsidRPr="009E1E8A">
        <w:rPr>
          <w:rFonts w:ascii="宋体" w:hAnsi="宋体" w:cs="宋体" w:hint="eastAsia"/>
        </w:rPr>
        <w:t>串联电路特点，以下描述中正确的是（</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流过每个电阻的电流相等，并等于总电流</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电路两端的总电压等于各电阻两端的分压之和</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电路的总电阻</w:t>
      </w:r>
      <w:r w:rsidRPr="009E1E8A">
        <w:rPr>
          <w:rFonts w:ascii="宋体" w:hAnsi="宋体" w:cs="宋体"/>
        </w:rPr>
        <w:t>(</w:t>
      </w:r>
      <w:r w:rsidRPr="009E1E8A">
        <w:rPr>
          <w:rFonts w:ascii="宋体" w:hAnsi="宋体" w:cs="宋体" w:hint="eastAsia"/>
        </w:rPr>
        <w:t>等效电阻</w:t>
      </w:r>
      <w:r w:rsidRPr="009E1E8A">
        <w:rPr>
          <w:rFonts w:ascii="宋体" w:hAnsi="宋体" w:cs="宋体"/>
        </w:rPr>
        <w:t>)</w:t>
      </w:r>
      <w:r w:rsidRPr="009E1E8A">
        <w:rPr>
          <w:rFonts w:ascii="宋体" w:hAnsi="宋体" w:cs="宋体" w:hint="eastAsia"/>
        </w:rPr>
        <w:t>等于各分电阻之和</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每个电阻上分配到的电压与电阻成正比</w:t>
      </w:r>
    </w:p>
    <w:p w:rsidR="00212F3B" w:rsidRPr="009E1E8A" w:rsidRDefault="00212F3B" w:rsidP="00026F67">
      <w:pPr>
        <w:rPr>
          <w:rFonts w:ascii="宋体"/>
        </w:rPr>
      </w:pPr>
      <w:r w:rsidRPr="009E1E8A">
        <w:rPr>
          <w:rFonts w:ascii="宋体" w:hAnsi="宋体" w:cs="宋体"/>
        </w:rPr>
        <w:t>2</w:t>
      </w:r>
      <w:r w:rsidRPr="009E1E8A">
        <w:rPr>
          <w:rFonts w:ascii="宋体" w:hAnsi="宋体" w:cs="宋体" w:hint="eastAsia"/>
        </w:rPr>
        <w:t>．并联电路特点，以下描述中正确的是（</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并联电路两端的电压相等，并等于总电压</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总电流等于各分电流之和</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电路的总电阻</w:t>
      </w:r>
      <w:r w:rsidRPr="009E1E8A">
        <w:rPr>
          <w:rFonts w:ascii="宋体" w:hAnsi="宋体" w:cs="宋体"/>
        </w:rPr>
        <w:t>(</w:t>
      </w:r>
      <w:r w:rsidRPr="009E1E8A">
        <w:rPr>
          <w:rFonts w:ascii="宋体" w:hAnsi="宋体" w:cs="宋体" w:hint="eastAsia"/>
        </w:rPr>
        <w:t>等效电阻</w:t>
      </w:r>
      <w:r w:rsidRPr="009E1E8A">
        <w:rPr>
          <w:rFonts w:ascii="宋体" w:hAnsi="宋体" w:cs="宋体"/>
        </w:rPr>
        <w:t>)</w:t>
      </w:r>
      <w:r w:rsidRPr="009E1E8A">
        <w:rPr>
          <w:rFonts w:ascii="宋体" w:hAnsi="宋体" w:cs="宋体" w:hint="eastAsia"/>
        </w:rPr>
        <w:t>等于各分电阻之和</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每个电阻分配到的电流与电阻成反比</w:t>
      </w:r>
    </w:p>
    <w:p w:rsidR="00212F3B" w:rsidRPr="009E1E8A" w:rsidRDefault="00212F3B" w:rsidP="00026F67">
      <w:pPr>
        <w:rPr>
          <w:rFonts w:ascii="宋体"/>
        </w:rPr>
      </w:pPr>
      <w:r w:rsidRPr="009E1E8A">
        <w:rPr>
          <w:rFonts w:ascii="宋体" w:hAnsi="宋体" w:cs="宋体"/>
        </w:rPr>
        <w:t>3</w:t>
      </w:r>
      <w:r w:rsidRPr="009E1E8A">
        <w:rPr>
          <w:rFonts w:ascii="宋体" w:cs="宋体"/>
        </w:rPr>
        <w:t>.</w:t>
      </w:r>
      <w:r w:rsidRPr="009E1E8A">
        <w:rPr>
          <w:rFonts w:ascii="宋体" w:hAnsi="宋体" w:cs="宋体" w:hint="eastAsia"/>
        </w:rPr>
        <w:t>锂离子电池的结构是由（</w:t>
      </w:r>
      <w:r w:rsidRPr="009E1E8A">
        <w:rPr>
          <w:rFonts w:ascii="宋体" w:hAnsi="宋体" w:cs="宋体"/>
        </w:rPr>
        <w:t xml:space="preserve">   </w:t>
      </w:r>
      <w:r w:rsidRPr="009E1E8A">
        <w:rPr>
          <w:rFonts w:ascii="宋体" w:hAnsi="宋体" w:cs="宋体" w:hint="eastAsia"/>
        </w:rPr>
        <w:t>）、正极板、负极板和电解液组成。</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外壳</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正极端子</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负极端子</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隔膜</w:t>
      </w:r>
    </w:p>
    <w:p w:rsidR="00212F3B" w:rsidRPr="009E1E8A" w:rsidRDefault="00212F3B" w:rsidP="00026F67">
      <w:pPr>
        <w:rPr>
          <w:rFonts w:ascii="宋体"/>
        </w:rPr>
      </w:pPr>
      <w:r w:rsidRPr="009E1E8A">
        <w:rPr>
          <w:rFonts w:ascii="宋体" w:hAnsi="宋体" w:cs="宋体"/>
        </w:rPr>
        <w:t>4</w:t>
      </w:r>
      <w:r w:rsidRPr="009E1E8A">
        <w:rPr>
          <w:rFonts w:ascii="宋体" w:cs="宋体"/>
        </w:rPr>
        <w:t>.</w:t>
      </w:r>
      <w:r w:rsidRPr="009E1E8A">
        <w:rPr>
          <w:rFonts w:ascii="宋体" w:hAnsi="宋体" w:cs="宋体" w:hint="eastAsia"/>
        </w:rPr>
        <w:t>纯电动</w:t>
      </w:r>
      <w:r w:rsidR="00FC6114" w:rsidRPr="009E1E8A">
        <w:rPr>
          <w:rFonts w:ascii="宋体" w:hAnsi="宋体" w:cs="宋体" w:hint="eastAsia"/>
        </w:rPr>
        <w:t>公交</w:t>
      </w:r>
      <w:r w:rsidRPr="009E1E8A">
        <w:rPr>
          <w:rFonts w:ascii="宋体" w:hAnsi="宋体" w:cs="宋体" w:hint="eastAsia"/>
        </w:rPr>
        <w:t>车电源子系统含有以下（</w:t>
      </w:r>
      <w:r w:rsidRPr="009E1E8A">
        <w:rPr>
          <w:rFonts w:ascii="宋体" w:hAnsi="宋体" w:cs="宋体"/>
        </w:rPr>
        <w:t xml:space="preserve">     </w:t>
      </w:r>
      <w:r w:rsidRPr="009E1E8A">
        <w:rPr>
          <w:rFonts w:ascii="宋体" w:hAnsi="宋体" w:cs="宋体" w:hint="eastAsia"/>
        </w:rPr>
        <w:t>）部分。</w:t>
      </w:r>
    </w:p>
    <w:p w:rsidR="00212F3B" w:rsidRPr="009E1E8A" w:rsidRDefault="00212F3B" w:rsidP="00026F67">
      <w:pPr>
        <w:rPr>
          <w:rFonts w:ascii="宋体" w:hAnsi="宋体" w:cs="宋体"/>
        </w:rPr>
      </w:pPr>
      <w:r w:rsidRPr="009E1E8A">
        <w:rPr>
          <w:rFonts w:ascii="宋体" w:hAnsi="宋体" w:cs="宋体"/>
        </w:rPr>
        <w:t>A.</w:t>
      </w:r>
      <w:r w:rsidRPr="009E1E8A">
        <w:rPr>
          <w:rFonts w:ascii="宋体" w:hAnsi="宋体" w:cs="宋体" w:hint="eastAsia"/>
        </w:rPr>
        <w:t>动力电池</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B.</w:t>
      </w:r>
      <w:r w:rsidRPr="009E1E8A">
        <w:rPr>
          <w:rFonts w:ascii="宋体" w:hAnsi="宋体" w:cs="宋体" w:hint="eastAsia"/>
        </w:rPr>
        <w:t>动力电池管理系统</w:t>
      </w:r>
      <w:r w:rsidRPr="009E1E8A">
        <w:rPr>
          <w:rFonts w:ascii="宋体" w:hAnsi="宋体" w:cs="宋体"/>
        </w:rPr>
        <w:t xml:space="preserve"> </w:t>
      </w:r>
    </w:p>
    <w:p w:rsidR="00212F3B" w:rsidRPr="009E1E8A" w:rsidRDefault="00212F3B" w:rsidP="00026F67">
      <w:pPr>
        <w:rPr>
          <w:rFonts w:ascii="宋体" w:hAnsi="宋体" w:cs="宋体"/>
        </w:rPr>
      </w:pPr>
      <w:r w:rsidRPr="009E1E8A">
        <w:rPr>
          <w:rFonts w:ascii="宋体" w:hAnsi="宋体" w:cs="宋体"/>
        </w:rPr>
        <w:t>C.</w:t>
      </w:r>
      <w:r w:rsidRPr="009E1E8A">
        <w:rPr>
          <w:rFonts w:ascii="宋体" w:hAnsi="宋体" w:cs="宋体" w:hint="eastAsia"/>
        </w:rPr>
        <w:t>充电接口</w:t>
      </w:r>
      <w:r w:rsidRPr="009E1E8A">
        <w:rPr>
          <w:rFonts w:ascii="宋体" w:hAnsi="宋体" w:cs="宋体"/>
        </w:rPr>
        <w:t xml:space="preserve"> </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辅助动力子系统</w:t>
      </w:r>
    </w:p>
    <w:p w:rsidR="00212F3B" w:rsidRPr="009E1E8A" w:rsidRDefault="00212F3B" w:rsidP="00026F67">
      <w:pPr>
        <w:rPr>
          <w:rFonts w:ascii="宋体"/>
        </w:rPr>
      </w:pPr>
      <w:r w:rsidRPr="009E1E8A">
        <w:rPr>
          <w:rFonts w:ascii="宋体" w:hAnsi="宋体" w:cs="宋体"/>
        </w:rPr>
        <w:t>5</w:t>
      </w:r>
      <w:r w:rsidRPr="009E1E8A">
        <w:rPr>
          <w:rFonts w:ascii="宋体" w:cs="宋体"/>
        </w:rPr>
        <w:t>.</w:t>
      </w:r>
      <w:r w:rsidRPr="009E1E8A">
        <w:rPr>
          <w:rFonts w:ascii="宋体" w:hAnsi="宋体" w:cs="宋体" w:hint="eastAsia"/>
        </w:rPr>
        <w:t>下列选项中，（</w:t>
      </w:r>
      <w:r w:rsidRPr="009E1E8A">
        <w:rPr>
          <w:rFonts w:ascii="宋体" w:hAnsi="宋体" w:cs="宋体"/>
        </w:rPr>
        <w:t xml:space="preserve">    </w:t>
      </w:r>
      <w:r w:rsidRPr="009E1E8A">
        <w:rPr>
          <w:rFonts w:ascii="宋体" w:hAnsi="宋体" w:cs="宋体" w:hint="eastAsia"/>
        </w:rPr>
        <w:t>）是造成纯电动车高压漏电的原因。</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高压电器因绝缘部位老化、破损、失效造成漏电。</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 xml:space="preserve">高压电器因进水造成漏电。　　</w:t>
      </w:r>
      <w:r w:rsidRPr="009E1E8A">
        <w:rPr>
          <w:rFonts w:ascii="宋体" w:hAnsi="宋体" w:cs="宋体"/>
        </w:rPr>
        <w:t xml:space="preserve"> </w:t>
      </w:r>
      <w:r w:rsidRPr="009E1E8A">
        <w:rPr>
          <w:rFonts w:ascii="宋体" w:hAnsi="宋体" w:cs="宋体" w:hint="eastAsia"/>
        </w:rPr>
        <w:t xml:space="preserve">　</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 xml:space="preserve">高压导线因固定不牢磨破外皮后与车体相连造成漏电。　　</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 xml:space="preserve">含有高、低压电路的高压电器总成因内部故障使高压与低压间的绝缘受到损坏而导致车辆漏电。　</w:t>
      </w:r>
    </w:p>
    <w:p w:rsidR="00212F3B" w:rsidRPr="009E1E8A" w:rsidRDefault="00212F3B" w:rsidP="00026F67">
      <w:pPr>
        <w:rPr>
          <w:rFonts w:ascii="宋体"/>
        </w:rPr>
      </w:pPr>
      <w:r w:rsidRPr="009E1E8A">
        <w:rPr>
          <w:rFonts w:ascii="宋体" w:hAnsi="宋体" w:cs="宋体"/>
        </w:rPr>
        <w:lastRenderedPageBreak/>
        <w:t>6</w:t>
      </w:r>
      <w:r w:rsidRPr="009E1E8A">
        <w:rPr>
          <w:rFonts w:ascii="宋体" w:cs="宋体"/>
        </w:rPr>
        <w:t>.</w:t>
      </w:r>
      <w:r w:rsidRPr="009E1E8A">
        <w:rPr>
          <w:rFonts w:ascii="宋体" w:hAnsi="宋体" w:cs="宋体" w:hint="eastAsia"/>
        </w:rPr>
        <w:t>对车辆高压漏电故障处理时应注意（</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按放电步骤进行放电</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绝缘检测过程中手或身体各部位不得接触车辆高压带电部位</w:t>
      </w:r>
    </w:p>
    <w:p w:rsidR="00212F3B" w:rsidRPr="009E1E8A" w:rsidRDefault="00212F3B" w:rsidP="00026F67">
      <w:pPr>
        <w:rPr>
          <w:rFonts w:ascii="宋体"/>
        </w:rPr>
      </w:pPr>
      <w:r w:rsidRPr="009E1E8A">
        <w:rPr>
          <w:rFonts w:ascii="宋体" w:hAnsi="宋体" w:cs="宋体"/>
        </w:rPr>
        <w:t>C.</w:t>
      </w:r>
      <w:r w:rsidRPr="009E1E8A">
        <w:rPr>
          <w:rFonts w:ascii="宋体" w:hAnsi="宋体" w:cs="宋体" w:hint="eastAsia"/>
        </w:rPr>
        <w:t>不得接触绝缘检测表开启状态下表笔的金属端</w:t>
      </w:r>
    </w:p>
    <w:p w:rsidR="00212F3B" w:rsidRPr="009E1E8A" w:rsidRDefault="00212F3B" w:rsidP="00026F67">
      <w:pPr>
        <w:rPr>
          <w:rFonts w:ascii="宋体"/>
        </w:rPr>
      </w:pPr>
      <w:r w:rsidRPr="009E1E8A">
        <w:rPr>
          <w:rFonts w:ascii="宋体" w:hAnsi="宋体" w:cs="宋体"/>
        </w:rPr>
        <w:t>D.</w:t>
      </w:r>
      <w:r w:rsidRPr="009E1E8A">
        <w:rPr>
          <w:rFonts w:ascii="宋体" w:hAnsi="宋体" w:cs="宋体" w:hint="eastAsia"/>
        </w:rPr>
        <w:t>不可以用机械式绝缘表</w:t>
      </w:r>
    </w:p>
    <w:p w:rsidR="00212F3B" w:rsidRPr="009E1E8A" w:rsidRDefault="00212F3B" w:rsidP="00026F67">
      <w:pPr>
        <w:rPr>
          <w:rFonts w:ascii="宋体"/>
        </w:rPr>
      </w:pPr>
      <w:r w:rsidRPr="009E1E8A">
        <w:rPr>
          <w:rFonts w:ascii="宋体" w:hAnsi="宋体" w:cs="宋体"/>
        </w:rPr>
        <w:t>7</w:t>
      </w:r>
      <w:r w:rsidRPr="009E1E8A">
        <w:rPr>
          <w:rFonts w:ascii="宋体" w:cs="宋体"/>
        </w:rPr>
        <w:t>.</w:t>
      </w:r>
      <w:r w:rsidRPr="009E1E8A">
        <w:rPr>
          <w:rFonts w:ascii="宋体" w:hAnsi="宋体" w:cs="宋体" w:hint="eastAsia"/>
        </w:rPr>
        <w:t>合格的锂离子电池应该满足（</w:t>
      </w:r>
      <w:r w:rsidRPr="009E1E8A">
        <w:rPr>
          <w:rFonts w:ascii="宋体" w:hAnsi="宋体" w:cs="宋体"/>
        </w:rPr>
        <w:t xml:space="preserve">   </w:t>
      </w:r>
      <w:r w:rsidRPr="009E1E8A">
        <w:rPr>
          <w:rFonts w:ascii="宋体" w:hAnsi="宋体" w:cs="宋体" w:hint="eastAsia"/>
        </w:rPr>
        <w:t>）等条件。</w:t>
      </w:r>
    </w:p>
    <w:p w:rsidR="00212F3B" w:rsidRPr="009E1E8A" w:rsidRDefault="00212F3B" w:rsidP="00026F67">
      <w:pPr>
        <w:rPr>
          <w:rFonts w:ascii="宋体"/>
        </w:rPr>
      </w:pPr>
      <w:r w:rsidRPr="009E1E8A">
        <w:rPr>
          <w:rFonts w:ascii="宋体" w:hAnsi="宋体" w:cs="宋体"/>
        </w:rPr>
        <w:t>A.</w:t>
      </w:r>
      <w:r w:rsidRPr="009E1E8A">
        <w:rPr>
          <w:rFonts w:ascii="宋体" w:hAnsi="宋体" w:cs="宋体" w:hint="eastAsia"/>
        </w:rPr>
        <w:t>短路：不起火，不爆炸</w:t>
      </w:r>
    </w:p>
    <w:p w:rsidR="00212F3B" w:rsidRPr="009E1E8A" w:rsidRDefault="00212F3B" w:rsidP="00026F67">
      <w:pPr>
        <w:rPr>
          <w:rFonts w:ascii="宋体"/>
        </w:rPr>
      </w:pPr>
      <w:r w:rsidRPr="009E1E8A">
        <w:rPr>
          <w:rFonts w:ascii="宋体" w:hAnsi="宋体" w:cs="宋体"/>
        </w:rPr>
        <w:t>B.</w:t>
      </w:r>
      <w:r w:rsidRPr="009E1E8A">
        <w:rPr>
          <w:rFonts w:ascii="宋体" w:hAnsi="宋体" w:cs="宋体" w:hint="eastAsia"/>
        </w:rPr>
        <w:t>过充电：不起火，不爆炸</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热箱试验：不起火，不爆炸</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跌落冲击：不起火，不爆炸</w:t>
      </w:r>
    </w:p>
    <w:p w:rsidR="00212F3B" w:rsidRPr="009E1E8A" w:rsidRDefault="00212F3B" w:rsidP="00026F67">
      <w:pPr>
        <w:rPr>
          <w:rFonts w:ascii="宋体"/>
        </w:rPr>
      </w:pPr>
      <w:r w:rsidRPr="009E1E8A">
        <w:rPr>
          <w:rFonts w:ascii="宋体" w:hAnsi="宋体" w:cs="宋体"/>
        </w:rPr>
        <w:t>8</w:t>
      </w:r>
      <w:r w:rsidRPr="009E1E8A">
        <w:rPr>
          <w:rFonts w:ascii="宋体" w:cs="宋体"/>
        </w:rPr>
        <w:t>.</w:t>
      </w:r>
      <w:r w:rsidRPr="009E1E8A">
        <w:rPr>
          <w:rFonts w:ascii="宋体" w:hAnsi="宋体" w:cs="宋体" w:hint="eastAsia"/>
        </w:rPr>
        <w:t>交流电动机启动过程完成后，通常可以在额定的频率下运行，如果需要降低或提高转速，下面（　　）项不能实现。</w:t>
      </w:r>
    </w:p>
    <w:p w:rsidR="00212F3B" w:rsidRPr="009E1E8A" w:rsidRDefault="00212F3B" w:rsidP="00026F67">
      <w:pPr>
        <w:rPr>
          <w:rFonts w:ascii="宋体"/>
        </w:rPr>
      </w:pPr>
      <w:r w:rsidRPr="009E1E8A">
        <w:rPr>
          <w:rFonts w:ascii="宋体" w:hAnsi="宋体" w:cs="宋体"/>
        </w:rPr>
        <w:t>A</w:t>
      </w:r>
      <w:r w:rsidRPr="009E1E8A">
        <w:rPr>
          <w:rFonts w:ascii="宋体" w:cs="宋体"/>
        </w:rPr>
        <w:t>.</w:t>
      </w:r>
      <w:r w:rsidRPr="009E1E8A">
        <w:rPr>
          <w:rFonts w:ascii="宋体" w:hAnsi="宋体" w:cs="宋体" w:hint="eastAsia"/>
        </w:rPr>
        <w:t>改变电机传感器个数</w:t>
      </w:r>
    </w:p>
    <w:p w:rsidR="00212F3B" w:rsidRPr="009E1E8A" w:rsidRDefault="00212F3B" w:rsidP="00026F67">
      <w:pPr>
        <w:rPr>
          <w:rFonts w:ascii="宋体"/>
        </w:rPr>
      </w:pPr>
      <w:r w:rsidRPr="009E1E8A">
        <w:rPr>
          <w:rFonts w:ascii="宋体" w:hAnsi="宋体" w:cs="宋体"/>
        </w:rPr>
        <w:t>B</w:t>
      </w:r>
      <w:r w:rsidRPr="009E1E8A">
        <w:rPr>
          <w:rFonts w:ascii="宋体" w:cs="宋体"/>
        </w:rPr>
        <w:t>.</w:t>
      </w:r>
      <w:r w:rsidRPr="009E1E8A">
        <w:rPr>
          <w:rFonts w:ascii="宋体" w:hAnsi="宋体" w:cs="宋体" w:hint="eastAsia"/>
        </w:rPr>
        <w:t>改变电机风扇转速</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改变控制器风扇转速</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改变频率</w:t>
      </w:r>
    </w:p>
    <w:p w:rsidR="00212F3B" w:rsidRPr="009E1E8A" w:rsidRDefault="00212F3B" w:rsidP="00026F67">
      <w:pPr>
        <w:rPr>
          <w:rFonts w:ascii="宋体"/>
        </w:rPr>
      </w:pPr>
      <w:r w:rsidRPr="009E1E8A">
        <w:rPr>
          <w:rFonts w:ascii="宋体" w:hAnsi="宋体" w:cs="宋体"/>
        </w:rPr>
        <w:t xml:space="preserve">9. </w:t>
      </w:r>
      <w:r w:rsidRPr="009E1E8A">
        <w:rPr>
          <w:rFonts w:ascii="宋体" w:hAnsi="宋体" w:cs="宋体" w:hint="eastAsia"/>
        </w:rPr>
        <w:t>引起电制动无效的原因有</w:t>
      </w:r>
      <w:r w:rsidRPr="009E1E8A">
        <w:rPr>
          <w:rFonts w:ascii="宋体" w:hAnsi="宋体" w:cs="宋体"/>
        </w:rPr>
        <w:t>(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cs="宋体"/>
        </w:rPr>
        <w:t>.</w:t>
      </w:r>
      <w:r w:rsidRPr="009E1E8A">
        <w:rPr>
          <w:rFonts w:ascii="宋体" w:hAnsi="宋体" w:cs="宋体" w:hint="eastAsia"/>
        </w:rPr>
        <w:t>制动踏板坏</w:t>
      </w:r>
    </w:p>
    <w:p w:rsidR="00212F3B" w:rsidRPr="009E1E8A" w:rsidRDefault="00212F3B" w:rsidP="00026F67">
      <w:pPr>
        <w:rPr>
          <w:rFonts w:ascii="宋体"/>
        </w:rPr>
      </w:pPr>
      <w:r w:rsidRPr="009E1E8A">
        <w:rPr>
          <w:rFonts w:ascii="宋体" w:hAnsi="宋体" w:cs="宋体"/>
        </w:rPr>
        <w:t>B</w:t>
      </w:r>
      <w:r w:rsidRPr="009E1E8A">
        <w:rPr>
          <w:rFonts w:ascii="宋体" w:cs="宋体"/>
        </w:rPr>
        <w:t>.</w:t>
      </w:r>
      <w:r w:rsidRPr="009E1E8A">
        <w:rPr>
          <w:rFonts w:ascii="宋体" w:hAnsi="宋体" w:cs="宋体" w:hint="eastAsia"/>
        </w:rPr>
        <w:t>制动接触器主触点不吸合</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制动接触器辅助触点不吸合</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刹车软管跑气</w:t>
      </w:r>
    </w:p>
    <w:p w:rsidR="00212F3B" w:rsidRPr="009E1E8A" w:rsidRDefault="00212F3B" w:rsidP="00026F67">
      <w:pPr>
        <w:rPr>
          <w:rFonts w:ascii="宋体"/>
        </w:rPr>
      </w:pPr>
      <w:r w:rsidRPr="009E1E8A">
        <w:rPr>
          <w:rFonts w:ascii="宋体" w:hAnsi="宋体" w:cs="宋体"/>
        </w:rPr>
        <w:t>10</w:t>
      </w:r>
      <w:r w:rsidRPr="009E1E8A">
        <w:rPr>
          <w:rFonts w:ascii="宋体" w:hAnsi="宋体" w:cs="宋体" w:hint="eastAsia"/>
        </w:rPr>
        <w:t>．纯电动车的动力电池存储空间应保持（</w:t>
      </w:r>
      <w:r w:rsidRPr="009E1E8A">
        <w:rPr>
          <w:rFonts w:ascii="宋体" w:hAnsi="宋体" w:cs="宋体"/>
        </w:rPr>
        <w:t xml:space="preserve">   </w:t>
      </w:r>
      <w:r w:rsidRPr="009E1E8A">
        <w:rPr>
          <w:rFonts w:ascii="宋体" w:hAnsi="宋体" w:cs="宋体" w:hint="eastAsia"/>
        </w:rPr>
        <w:t>）。</w:t>
      </w:r>
    </w:p>
    <w:p w:rsidR="00212F3B" w:rsidRPr="009E1E8A" w:rsidRDefault="00212F3B" w:rsidP="00026F67">
      <w:pPr>
        <w:rPr>
          <w:rFonts w:ascii="宋体"/>
        </w:rPr>
      </w:pPr>
      <w:r w:rsidRPr="009E1E8A">
        <w:rPr>
          <w:rFonts w:ascii="宋体" w:hAnsi="宋体" w:cs="宋体"/>
        </w:rPr>
        <w:t>A</w:t>
      </w:r>
      <w:r w:rsidRPr="009E1E8A">
        <w:rPr>
          <w:rFonts w:ascii="宋体" w:cs="宋体"/>
        </w:rPr>
        <w:t>.</w:t>
      </w:r>
      <w:r w:rsidRPr="009E1E8A">
        <w:rPr>
          <w:rFonts w:ascii="宋体" w:hAnsi="宋体" w:cs="宋体" w:hint="eastAsia"/>
        </w:rPr>
        <w:t>清洁</w:t>
      </w:r>
    </w:p>
    <w:p w:rsidR="00212F3B" w:rsidRPr="009E1E8A" w:rsidRDefault="00212F3B" w:rsidP="00026F67">
      <w:pPr>
        <w:rPr>
          <w:rFonts w:ascii="宋体"/>
        </w:rPr>
      </w:pPr>
      <w:r w:rsidRPr="009E1E8A">
        <w:rPr>
          <w:rFonts w:ascii="宋体" w:hAnsi="宋体" w:cs="宋体"/>
        </w:rPr>
        <w:t>B</w:t>
      </w:r>
      <w:r w:rsidRPr="009E1E8A">
        <w:rPr>
          <w:rFonts w:ascii="宋体" w:cs="宋体"/>
        </w:rPr>
        <w:t>.</w:t>
      </w:r>
      <w:r w:rsidRPr="009E1E8A">
        <w:rPr>
          <w:rFonts w:ascii="宋体" w:hAnsi="宋体" w:cs="宋体" w:hint="eastAsia"/>
        </w:rPr>
        <w:t>通风</w:t>
      </w:r>
    </w:p>
    <w:p w:rsidR="00212F3B" w:rsidRPr="009E1E8A" w:rsidRDefault="00212F3B" w:rsidP="00026F67">
      <w:pPr>
        <w:rPr>
          <w:rFonts w:ascii="宋体"/>
        </w:rPr>
      </w:pPr>
      <w:r w:rsidRPr="009E1E8A">
        <w:rPr>
          <w:rFonts w:ascii="宋体" w:hAnsi="宋体" w:cs="宋体"/>
        </w:rPr>
        <w:t>C</w:t>
      </w:r>
      <w:r w:rsidRPr="009E1E8A">
        <w:rPr>
          <w:rFonts w:ascii="宋体" w:cs="宋体"/>
        </w:rPr>
        <w:t>.</w:t>
      </w:r>
      <w:r w:rsidRPr="009E1E8A">
        <w:rPr>
          <w:rFonts w:ascii="宋体" w:hAnsi="宋体" w:cs="宋体" w:hint="eastAsia"/>
        </w:rPr>
        <w:t>避免腐蚀</w:t>
      </w:r>
    </w:p>
    <w:p w:rsidR="00212F3B" w:rsidRPr="009E1E8A" w:rsidRDefault="00212F3B" w:rsidP="00026F67">
      <w:pPr>
        <w:rPr>
          <w:rFonts w:ascii="宋体"/>
        </w:rPr>
      </w:pPr>
      <w:r w:rsidRPr="009E1E8A">
        <w:rPr>
          <w:rFonts w:ascii="宋体" w:hAnsi="宋体" w:cs="宋体"/>
        </w:rPr>
        <w:t>D</w:t>
      </w:r>
      <w:r w:rsidRPr="009E1E8A">
        <w:rPr>
          <w:rFonts w:ascii="宋体" w:cs="宋体"/>
        </w:rPr>
        <w:t>.</w:t>
      </w:r>
      <w:r w:rsidRPr="009E1E8A">
        <w:rPr>
          <w:rFonts w:ascii="宋体" w:hAnsi="宋体" w:cs="宋体" w:hint="eastAsia"/>
        </w:rPr>
        <w:t>干燥</w:t>
      </w:r>
    </w:p>
    <w:p w:rsidR="00212F3B" w:rsidRPr="009E1E8A" w:rsidRDefault="00212F3B" w:rsidP="00026F67">
      <w:pPr>
        <w:rPr>
          <w:rFonts w:ascii="宋体"/>
        </w:rPr>
      </w:pPr>
    </w:p>
    <w:p w:rsidR="00212F3B" w:rsidRPr="009E1E8A" w:rsidRDefault="00212F3B" w:rsidP="00026F67">
      <w:pPr>
        <w:rPr>
          <w:rFonts w:ascii="宋体"/>
        </w:rPr>
      </w:pPr>
      <w:r w:rsidRPr="009E1E8A">
        <w:rPr>
          <w:rFonts w:ascii="宋体" w:hAnsi="宋体" w:cs="宋体" w:hint="eastAsia"/>
        </w:rPr>
        <w:t>三、判断题</w:t>
      </w:r>
    </w:p>
    <w:p w:rsidR="00212F3B" w:rsidRPr="00BE536B" w:rsidRDefault="00212F3B" w:rsidP="00A5599A">
      <w:pPr>
        <w:pStyle w:val="ac"/>
        <w:numPr>
          <w:ilvl w:val="0"/>
          <w:numId w:val="14"/>
        </w:numPr>
        <w:ind w:left="284" w:firstLineChars="0" w:hanging="284"/>
        <w:rPr>
          <w:rFonts w:ascii="宋体"/>
        </w:rPr>
      </w:pPr>
      <w:r w:rsidRPr="009E1E8A">
        <w:rPr>
          <w:rFonts w:ascii="宋体" w:hAnsi="宋体" w:cs="宋体" w:hint="eastAsia"/>
        </w:rPr>
        <w:t>万用表每次测量完毕时，应将开关拨到直流电压最高一</w:t>
      </w:r>
      <w:r w:rsidR="00694180" w:rsidRPr="009E1E8A">
        <w:rPr>
          <w:rFonts w:ascii="宋体" w:hAnsi="宋体" w:cs="宋体"/>
        </w:rPr>
        <w:t>挡</w:t>
      </w:r>
      <w:r w:rsidRPr="009E1E8A">
        <w:rPr>
          <w:rFonts w:ascii="宋体" w:hAnsi="宋体" w:cs="宋体" w:hint="eastAsia"/>
        </w:rPr>
        <w:t>，或者拨在空挡。（</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BE536B">
        <w:rPr>
          <w:rFonts w:ascii="宋体" w:hAnsi="宋体" w:cs="宋体"/>
          <w:bCs/>
        </w:rPr>
        <w:t>.</w:t>
      </w:r>
      <w:r w:rsidRPr="007E249C">
        <w:rPr>
          <w:rFonts w:ascii="宋体" w:hAnsi="宋体" w:cs="宋体" w:hint="eastAsia"/>
          <w:bCs/>
        </w:rPr>
        <w:t>正确</w:t>
      </w:r>
      <w:r>
        <w:rPr>
          <w:rFonts w:ascii="宋体" w:hAnsi="宋体" w:cs="宋体"/>
          <w:bCs/>
        </w:rPr>
        <w:tab/>
      </w:r>
    </w:p>
    <w:p w:rsidR="00BE536B" w:rsidRPr="00BE536B"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在交流牵引电动机上加温度传感器的目的是保护电机过热。（</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车辆的前进、后退是由仪表台控制开关操作。电机控器根据操作开关指令改变输出相序，驱动电动机的正转或反转，实现车辆前进或后退。（</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蓄电池对外电路输出电能的过程（即：蓄电池供给外电路电流）称为放电。（</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动力电池存放搁置期间不会造成电池容量的自行消耗。（</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lastRenderedPageBreak/>
        <w:t>装有绝缘检测装置的电动车，当出现绝缘报警时应及时断开高压并报修。（</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电动</w:t>
      </w:r>
      <w:r w:rsidR="00830533" w:rsidRPr="009E1E8A">
        <w:rPr>
          <w:rFonts w:ascii="宋体" w:hAnsi="宋体" w:cs="宋体" w:hint="eastAsia"/>
        </w:rPr>
        <w:t>公交</w:t>
      </w:r>
      <w:r w:rsidRPr="009E1E8A">
        <w:rPr>
          <w:rFonts w:ascii="宋体" w:hAnsi="宋体" w:cs="宋体" w:hint="eastAsia"/>
        </w:rPr>
        <w:t>车制动时可以通过电机驱动系统将制动能量转换成电能后给动力电池组充电，得到了能量的再生利用。（</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在维护和修理电动</w:t>
      </w:r>
      <w:r w:rsidR="00FC6114" w:rsidRPr="009E1E8A">
        <w:rPr>
          <w:rFonts w:ascii="宋体" w:hAnsi="宋体" w:cs="宋体" w:hint="eastAsia"/>
        </w:rPr>
        <w:t>公交</w:t>
      </w:r>
      <w:r w:rsidRPr="009E1E8A">
        <w:rPr>
          <w:rFonts w:ascii="宋体" w:hAnsi="宋体" w:cs="宋体" w:hint="eastAsia"/>
        </w:rPr>
        <w:t>车时，不</w:t>
      </w:r>
      <w:r w:rsidR="00876330" w:rsidRPr="009E1E8A">
        <w:rPr>
          <w:rFonts w:ascii="宋体" w:hAnsi="宋体" w:cs="宋体" w:hint="eastAsia"/>
        </w:rPr>
        <w:t>能</w:t>
      </w:r>
      <w:r w:rsidRPr="009E1E8A">
        <w:rPr>
          <w:rFonts w:ascii="宋体" w:hAnsi="宋体" w:cs="宋体" w:hint="eastAsia"/>
        </w:rPr>
        <w:t>佩戴金银首饰和手表等金属饰品，使用绝缘工具，穿戴绝缘手套和绝缘鞋，维护作业结束后及时清理工具和物料，不</w:t>
      </w:r>
      <w:r w:rsidR="00052A66" w:rsidRPr="009E1E8A">
        <w:rPr>
          <w:rFonts w:ascii="宋体" w:hAnsi="宋体" w:cs="宋体" w:hint="eastAsia"/>
        </w:rPr>
        <w:t>能</w:t>
      </w:r>
      <w:r w:rsidRPr="009E1E8A">
        <w:rPr>
          <w:rFonts w:ascii="宋体" w:hAnsi="宋体" w:cs="宋体" w:hint="eastAsia"/>
        </w:rPr>
        <w:t>将金属物品放在设备的内部或顶部。（</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高压电器因进水会造成漏电。（</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动力电池管理系统，具有实时监控动力电池状态、优化使用动力电池能量、延长电池寿命和保证电池的使用安全等重要作用。（</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p w:rsidR="00212F3B" w:rsidRDefault="00212F3B" w:rsidP="00A5599A">
      <w:pPr>
        <w:pStyle w:val="ac"/>
        <w:numPr>
          <w:ilvl w:val="0"/>
          <w:numId w:val="14"/>
        </w:numPr>
        <w:ind w:left="284" w:firstLineChars="0" w:hanging="284"/>
        <w:rPr>
          <w:rFonts w:ascii="宋体" w:hAnsi="宋体" w:cs="宋体"/>
        </w:rPr>
      </w:pPr>
      <w:r w:rsidRPr="009E1E8A">
        <w:rPr>
          <w:rFonts w:ascii="宋体" w:hAnsi="宋体" w:cs="宋体" w:hint="eastAsia"/>
        </w:rPr>
        <w:t>电动车在充电过程中严禁移动车辆或进行其他作业，充电过程中可以随时拔出充电枪。（</w:t>
      </w:r>
      <w:r w:rsidRPr="009E1E8A">
        <w:rPr>
          <w:rFonts w:ascii="宋体" w:hAnsi="宋体" w:cs="宋体"/>
        </w:rPr>
        <w:t xml:space="preserve">   </w:t>
      </w:r>
      <w:r w:rsidRPr="009E1E8A">
        <w:rPr>
          <w:rFonts w:ascii="宋体" w:hAnsi="宋体" w:cs="宋体" w:hint="eastAsia"/>
        </w:rPr>
        <w:t>）</w:t>
      </w:r>
    </w:p>
    <w:p w:rsidR="00BE536B" w:rsidRPr="007E249C" w:rsidRDefault="00BE536B" w:rsidP="00BE536B">
      <w:pPr>
        <w:pStyle w:val="ac"/>
        <w:tabs>
          <w:tab w:val="left" w:pos="7400"/>
        </w:tabs>
        <w:ind w:left="284" w:firstLineChars="0" w:firstLine="0"/>
        <w:rPr>
          <w:rFonts w:ascii="宋体" w:hAnsi="宋体" w:cs="宋体"/>
          <w:bCs/>
        </w:rPr>
      </w:pPr>
      <w:r w:rsidRPr="007E249C">
        <w:rPr>
          <w:rFonts w:ascii="宋体" w:hAnsi="宋体" w:cs="宋体" w:hint="eastAsia"/>
          <w:bCs/>
        </w:rPr>
        <w:t>A</w:t>
      </w:r>
      <w:r w:rsidRPr="007E249C">
        <w:rPr>
          <w:rFonts w:ascii="宋体" w:cs="宋体"/>
        </w:rPr>
        <w:t>.</w:t>
      </w:r>
      <w:r w:rsidRPr="007E249C">
        <w:rPr>
          <w:rFonts w:ascii="宋体" w:hAnsi="宋体" w:cs="宋体" w:hint="eastAsia"/>
          <w:bCs/>
        </w:rPr>
        <w:t>正确</w:t>
      </w:r>
      <w:r>
        <w:rPr>
          <w:rFonts w:ascii="宋体" w:hAnsi="宋体" w:cs="宋体"/>
          <w:bCs/>
        </w:rPr>
        <w:tab/>
      </w:r>
    </w:p>
    <w:p w:rsidR="00BE536B" w:rsidRPr="009E1E8A" w:rsidRDefault="00BE536B" w:rsidP="00BE536B">
      <w:pPr>
        <w:pStyle w:val="ac"/>
        <w:tabs>
          <w:tab w:val="left" w:pos="7400"/>
        </w:tabs>
        <w:ind w:left="284" w:firstLineChars="0" w:firstLine="0"/>
        <w:rPr>
          <w:rFonts w:ascii="宋体" w:hAnsi="宋体" w:cs="宋体"/>
        </w:rPr>
      </w:pPr>
      <w:r w:rsidRPr="007E249C">
        <w:rPr>
          <w:rFonts w:ascii="宋体" w:hAnsi="宋体" w:cs="宋体" w:hint="eastAsia"/>
          <w:bCs/>
        </w:rPr>
        <w:t>B</w:t>
      </w:r>
      <w:r w:rsidRPr="001E397F">
        <w:rPr>
          <w:rFonts w:ascii="宋体" w:hAnsi="宋体" w:cs="宋体"/>
          <w:bCs/>
        </w:rPr>
        <w:t>.</w:t>
      </w:r>
      <w:r w:rsidRPr="007E249C">
        <w:rPr>
          <w:rFonts w:ascii="宋体" w:hAnsi="宋体" w:cs="宋体" w:hint="eastAsia"/>
          <w:bCs/>
        </w:rPr>
        <w:t>错误</w:t>
      </w:r>
    </w:p>
    <w:sectPr w:rsidR="00BE536B" w:rsidRPr="009E1E8A" w:rsidSect="00DA7150">
      <w:pgSz w:w="11906" w:h="16838"/>
      <w:pgMar w:top="1440" w:right="1700"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BB" w:rsidRDefault="00ED15BB" w:rsidP="00C327D0">
      <w:r>
        <w:separator/>
      </w:r>
    </w:p>
  </w:endnote>
  <w:endnote w:type="continuationSeparator" w:id="1">
    <w:p w:rsidR="00ED15BB" w:rsidRDefault="00ED15BB" w:rsidP="00C3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1C" w:rsidRDefault="004F311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1A" w:rsidRDefault="00674E1A">
    <w:pPr>
      <w:pStyle w:val="ab"/>
      <w:jc w:val="center"/>
    </w:pPr>
    <w:r>
      <w:rPr>
        <w:lang w:val="zh-CN"/>
      </w:rPr>
      <w:t xml:space="preserve"> </w:t>
    </w:r>
    <w:r w:rsidR="000F6492">
      <w:rPr>
        <w:b/>
        <w:bCs/>
      </w:rPr>
      <w:fldChar w:fldCharType="begin"/>
    </w:r>
    <w:r>
      <w:rPr>
        <w:b/>
        <w:bCs/>
      </w:rPr>
      <w:instrText>PAGE</w:instrText>
    </w:r>
    <w:r w:rsidR="000F6492">
      <w:rPr>
        <w:b/>
        <w:bCs/>
      </w:rPr>
      <w:fldChar w:fldCharType="separate"/>
    </w:r>
    <w:r w:rsidR="004F311C">
      <w:rPr>
        <w:b/>
        <w:bCs/>
        <w:noProof/>
      </w:rPr>
      <w:t>3</w:t>
    </w:r>
    <w:r w:rsidR="000F6492">
      <w:rPr>
        <w:b/>
        <w:bCs/>
      </w:rPr>
      <w:fldChar w:fldCharType="end"/>
    </w:r>
    <w:r>
      <w:rPr>
        <w:lang w:val="zh-CN"/>
      </w:rPr>
      <w:t xml:space="preserve"> / </w:t>
    </w:r>
    <w:r w:rsidR="000F6492">
      <w:rPr>
        <w:b/>
        <w:bCs/>
      </w:rPr>
      <w:fldChar w:fldCharType="begin"/>
    </w:r>
    <w:r>
      <w:rPr>
        <w:b/>
        <w:bCs/>
      </w:rPr>
      <w:instrText>NUMPAGES</w:instrText>
    </w:r>
    <w:r w:rsidR="000F6492">
      <w:rPr>
        <w:b/>
        <w:bCs/>
      </w:rPr>
      <w:fldChar w:fldCharType="separate"/>
    </w:r>
    <w:r w:rsidR="004F311C">
      <w:rPr>
        <w:b/>
        <w:bCs/>
        <w:noProof/>
      </w:rPr>
      <w:t>42</w:t>
    </w:r>
    <w:r w:rsidR="000F6492">
      <w:rPr>
        <w:b/>
        <w:bCs/>
      </w:rPr>
      <w:fldChar w:fldCharType="end"/>
    </w:r>
  </w:p>
  <w:p w:rsidR="00674E1A" w:rsidRDefault="00674E1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1C" w:rsidRDefault="004F31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BB" w:rsidRDefault="00ED15BB" w:rsidP="00C327D0">
      <w:r>
        <w:separator/>
      </w:r>
    </w:p>
  </w:footnote>
  <w:footnote w:type="continuationSeparator" w:id="1">
    <w:p w:rsidR="00ED15BB" w:rsidRDefault="00ED15BB" w:rsidP="00C3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1C" w:rsidRDefault="004F311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91" w:rsidRDefault="00537491" w:rsidP="004F311C">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1C" w:rsidRDefault="004F311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15"/>
    <w:multiLevelType w:val="singleLevel"/>
    <w:tmpl w:val="00000015"/>
    <w:lvl w:ilvl="0">
      <w:start w:val="4"/>
      <w:numFmt w:val="decimal"/>
      <w:suff w:val="nothing"/>
      <w:lvlText w:val="%1."/>
      <w:lvlJc w:val="left"/>
    </w:lvl>
  </w:abstractNum>
  <w:abstractNum w:abstractNumId="2">
    <w:nsid w:val="06087E0D"/>
    <w:multiLevelType w:val="hybridMultilevel"/>
    <w:tmpl w:val="340E4BA0"/>
    <w:lvl w:ilvl="0" w:tplc="08B684F2">
      <w:start w:val="1"/>
      <w:numFmt w:val="decimal"/>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9E3486"/>
    <w:multiLevelType w:val="hybridMultilevel"/>
    <w:tmpl w:val="C79EA724"/>
    <w:lvl w:ilvl="0" w:tplc="C28E45B2">
      <w:start w:val="1"/>
      <w:numFmt w:val="japaneseCounting"/>
      <w:lvlText w:val="%1、"/>
      <w:lvlJc w:val="left"/>
      <w:pPr>
        <w:ind w:left="450" w:hanging="450"/>
      </w:pPr>
      <w:rPr>
        <w:rFonts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E636F"/>
    <w:multiLevelType w:val="hybridMultilevel"/>
    <w:tmpl w:val="0BBCA27A"/>
    <w:lvl w:ilvl="0" w:tplc="08B684F2">
      <w:start w:val="1"/>
      <w:numFmt w:val="decimal"/>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087032"/>
    <w:multiLevelType w:val="hybridMultilevel"/>
    <w:tmpl w:val="187EF7A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D6B0FF8"/>
    <w:multiLevelType w:val="hybridMultilevel"/>
    <w:tmpl w:val="8D3A6FF2"/>
    <w:lvl w:ilvl="0" w:tplc="B9323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873097"/>
    <w:multiLevelType w:val="hybridMultilevel"/>
    <w:tmpl w:val="FC0AAD66"/>
    <w:lvl w:ilvl="0" w:tplc="0409000F">
      <w:start w:val="1"/>
      <w:numFmt w:val="decimal"/>
      <w:lvlText w:val="%1."/>
      <w:lvlJc w:val="left"/>
      <w:pPr>
        <w:tabs>
          <w:tab w:val="num" w:pos="0"/>
        </w:tabs>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8FA0C43"/>
    <w:multiLevelType w:val="hybridMultilevel"/>
    <w:tmpl w:val="A58454C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9844264"/>
    <w:multiLevelType w:val="hybridMultilevel"/>
    <w:tmpl w:val="7DF48B8E"/>
    <w:lvl w:ilvl="0" w:tplc="981CDE88">
      <w:start w:val="1"/>
      <w:numFmt w:val="upperLetter"/>
      <w:lvlText w:val="%1."/>
      <w:lvlJc w:val="left"/>
      <w:pPr>
        <w:ind w:left="360" w:hanging="360"/>
      </w:pPr>
      <w:rPr>
        <w:rFonts w:hint="default"/>
      </w:rPr>
    </w:lvl>
    <w:lvl w:ilvl="1" w:tplc="8F38E582">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63B7FC0"/>
    <w:multiLevelType w:val="hybridMultilevel"/>
    <w:tmpl w:val="72A6B870"/>
    <w:lvl w:ilvl="0" w:tplc="D9786420">
      <w:start w:val="1"/>
      <w:numFmt w:val="upperLetter"/>
      <w:lvlText w:val="%1."/>
      <w:lvlJc w:val="left"/>
      <w:pPr>
        <w:ind w:left="780" w:hanging="360"/>
      </w:pPr>
      <w:rPr>
        <w:rFonts w:hint="default"/>
      </w:rPr>
    </w:lvl>
    <w:lvl w:ilvl="1" w:tplc="4E0EBF62">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50FF7C07"/>
    <w:multiLevelType w:val="hybridMultilevel"/>
    <w:tmpl w:val="F9EC7632"/>
    <w:lvl w:ilvl="0" w:tplc="4394DAD4">
      <w:start w:val="32"/>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124EFC"/>
    <w:multiLevelType w:val="hybridMultilevel"/>
    <w:tmpl w:val="0A3261FE"/>
    <w:lvl w:ilvl="0" w:tplc="43046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816B7D"/>
    <w:multiLevelType w:val="hybridMultilevel"/>
    <w:tmpl w:val="D9C6086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66FF0B5E"/>
    <w:multiLevelType w:val="hybridMultilevel"/>
    <w:tmpl w:val="AAE48B10"/>
    <w:lvl w:ilvl="0" w:tplc="E26288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9D37FC8"/>
    <w:multiLevelType w:val="hybridMultilevel"/>
    <w:tmpl w:val="2C284920"/>
    <w:lvl w:ilvl="0" w:tplc="B71AFDF4">
      <w:start w:val="2"/>
      <w:numFmt w:val="decimal"/>
      <w:lvlText w:val="%1．"/>
      <w:lvlJc w:val="left"/>
      <w:pPr>
        <w:ind w:left="360" w:hanging="360"/>
      </w:pPr>
      <w:rPr>
        <w:rFonts w:hint="default"/>
        <w:color w:val="auto"/>
      </w:rPr>
    </w:lvl>
    <w:lvl w:ilvl="1" w:tplc="8F38E582">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DCA3879"/>
    <w:multiLevelType w:val="hybridMultilevel"/>
    <w:tmpl w:val="6860BECE"/>
    <w:lvl w:ilvl="0" w:tplc="E26288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66B2C71"/>
    <w:multiLevelType w:val="hybridMultilevel"/>
    <w:tmpl w:val="6CD80FE8"/>
    <w:lvl w:ilvl="0" w:tplc="08B684F2">
      <w:start w:val="1"/>
      <w:numFmt w:val="decimal"/>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6212E"/>
    <w:multiLevelType w:val="hybridMultilevel"/>
    <w:tmpl w:val="8BBE783A"/>
    <w:lvl w:ilvl="0" w:tplc="8F38E582">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FDD2601"/>
    <w:multiLevelType w:val="hybridMultilevel"/>
    <w:tmpl w:val="4A807A1E"/>
    <w:lvl w:ilvl="0" w:tplc="FE604336">
      <w:start w:val="30"/>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5"/>
  </w:num>
  <w:num w:numId="4">
    <w:abstractNumId w:val="9"/>
  </w:num>
  <w:num w:numId="5">
    <w:abstractNumId w:val="10"/>
  </w:num>
  <w:num w:numId="6">
    <w:abstractNumId w:val="7"/>
  </w:num>
  <w:num w:numId="7">
    <w:abstractNumId w:val="16"/>
  </w:num>
  <w:num w:numId="8">
    <w:abstractNumId w:val="14"/>
  </w:num>
  <w:num w:numId="9">
    <w:abstractNumId w:val="18"/>
  </w:num>
  <w:num w:numId="10">
    <w:abstractNumId w:val="19"/>
  </w:num>
  <w:num w:numId="11">
    <w:abstractNumId w:val="11"/>
  </w:num>
  <w:num w:numId="12">
    <w:abstractNumId w:val="8"/>
  </w:num>
  <w:num w:numId="13">
    <w:abstractNumId w:val="13"/>
  </w:num>
  <w:num w:numId="14">
    <w:abstractNumId w:val="5"/>
  </w:num>
  <w:num w:numId="15">
    <w:abstractNumId w:val="4"/>
  </w:num>
  <w:num w:numId="16">
    <w:abstractNumId w:val="6"/>
  </w:num>
  <w:num w:numId="17">
    <w:abstractNumId w:val="17"/>
  </w:num>
  <w:num w:numId="18">
    <w:abstractNumId w:val="12"/>
  </w:num>
  <w:num w:numId="19">
    <w:abstractNumId w:val="3"/>
  </w:num>
  <w:num w:numId="2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2C9"/>
    <w:rsid w:val="000172A9"/>
    <w:rsid w:val="00023736"/>
    <w:rsid w:val="00026F67"/>
    <w:rsid w:val="000338C3"/>
    <w:rsid w:val="000503FD"/>
    <w:rsid w:val="00050F27"/>
    <w:rsid w:val="00052A66"/>
    <w:rsid w:val="00053B40"/>
    <w:rsid w:val="0006149B"/>
    <w:rsid w:val="00062FA5"/>
    <w:rsid w:val="000636D8"/>
    <w:rsid w:val="00063D9E"/>
    <w:rsid w:val="000759F2"/>
    <w:rsid w:val="000807A4"/>
    <w:rsid w:val="000A2673"/>
    <w:rsid w:val="000A4FC9"/>
    <w:rsid w:val="000C27B8"/>
    <w:rsid w:val="000C70EC"/>
    <w:rsid w:val="000D10E3"/>
    <w:rsid w:val="000E39E5"/>
    <w:rsid w:val="000E426B"/>
    <w:rsid w:val="000E6385"/>
    <w:rsid w:val="000F1EC5"/>
    <w:rsid w:val="000F3F69"/>
    <w:rsid w:val="000F6492"/>
    <w:rsid w:val="00104CEA"/>
    <w:rsid w:val="00117C4F"/>
    <w:rsid w:val="0012266F"/>
    <w:rsid w:val="00126D74"/>
    <w:rsid w:val="0013637C"/>
    <w:rsid w:val="001440CA"/>
    <w:rsid w:val="00162751"/>
    <w:rsid w:val="00162D16"/>
    <w:rsid w:val="00167922"/>
    <w:rsid w:val="00172A27"/>
    <w:rsid w:val="001A39B5"/>
    <w:rsid w:val="001C11DB"/>
    <w:rsid w:val="001C4738"/>
    <w:rsid w:val="001C4952"/>
    <w:rsid w:val="001E3188"/>
    <w:rsid w:val="001F02C3"/>
    <w:rsid w:val="001F79E9"/>
    <w:rsid w:val="00205F08"/>
    <w:rsid w:val="002115D7"/>
    <w:rsid w:val="00212F3B"/>
    <w:rsid w:val="00216139"/>
    <w:rsid w:val="0022449B"/>
    <w:rsid w:val="002262F1"/>
    <w:rsid w:val="002342BA"/>
    <w:rsid w:val="0025151D"/>
    <w:rsid w:val="00252CF3"/>
    <w:rsid w:val="00253EF2"/>
    <w:rsid w:val="0025681E"/>
    <w:rsid w:val="002649EF"/>
    <w:rsid w:val="00265628"/>
    <w:rsid w:val="002669D4"/>
    <w:rsid w:val="002673EB"/>
    <w:rsid w:val="00270970"/>
    <w:rsid w:val="002711DE"/>
    <w:rsid w:val="00274419"/>
    <w:rsid w:val="00276894"/>
    <w:rsid w:val="00280A43"/>
    <w:rsid w:val="00286001"/>
    <w:rsid w:val="00290D17"/>
    <w:rsid w:val="002931A8"/>
    <w:rsid w:val="002944C1"/>
    <w:rsid w:val="002A2407"/>
    <w:rsid w:val="002B03AA"/>
    <w:rsid w:val="002B20F3"/>
    <w:rsid w:val="002B5E87"/>
    <w:rsid w:val="002B65E5"/>
    <w:rsid w:val="002C4133"/>
    <w:rsid w:val="002C739D"/>
    <w:rsid w:val="002E632F"/>
    <w:rsid w:val="00300E5E"/>
    <w:rsid w:val="003079ED"/>
    <w:rsid w:val="00322092"/>
    <w:rsid w:val="00322A24"/>
    <w:rsid w:val="00340DD4"/>
    <w:rsid w:val="003425D6"/>
    <w:rsid w:val="00345CCD"/>
    <w:rsid w:val="0036084A"/>
    <w:rsid w:val="003804BE"/>
    <w:rsid w:val="00386B21"/>
    <w:rsid w:val="003871CE"/>
    <w:rsid w:val="0038770F"/>
    <w:rsid w:val="00393B72"/>
    <w:rsid w:val="003B1C4A"/>
    <w:rsid w:val="003B76E1"/>
    <w:rsid w:val="003E4A54"/>
    <w:rsid w:val="003F4241"/>
    <w:rsid w:val="00412703"/>
    <w:rsid w:val="0041422D"/>
    <w:rsid w:val="004270DB"/>
    <w:rsid w:val="00435BFC"/>
    <w:rsid w:val="00440EAC"/>
    <w:rsid w:val="004454B6"/>
    <w:rsid w:val="00455094"/>
    <w:rsid w:val="0046122A"/>
    <w:rsid w:val="004743FE"/>
    <w:rsid w:val="004909A6"/>
    <w:rsid w:val="0049639E"/>
    <w:rsid w:val="004A0E31"/>
    <w:rsid w:val="004A4A87"/>
    <w:rsid w:val="004B00FC"/>
    <w:rsid w:val="004C4FF7"/>
    <w:rsid w:val="004D34B5"/>
    <w:rsid w:val="004D3C82"/>
    <w:rsid w:val="004E1798"/>
    <w:rsid w:val="004E751B"/>
    <w:rsid w:val="004F311C"/>
    <w:rsid w:val="00505BC3"/>
    <w:rsid w:val="00520965"/>
    <w:rsid w:val="00523A26"/>
    <w:rsid w:val="005243FC"/>
    <w:rsid w:val="005277E3"/>
    <w:rsid w:val="00537491"/>
    <w:rsid w:val="005617A0"/>
    <w:rsid w:val="00583281"/>
    <w:rsid w:val="0058699A"/>
    <w:rsid w:val="0058796B"/>
    <w:rsid w:val="005A0CF7"/>
    <w:rsid w:val="005A1220"/>
    <w:rsid w:val="005A69D5"/>
    <w:rsid w:val="005B4EC1"/>
    <w:rsid w:val="005C0F28"/>
    <w:rsid w:val="005C734E"/>
    <w:rsid w:val="005C7AEA"/>
    <w:rsid w:val="005E2408"/>
    <w:rsid w:val="00600597"/>
    <w:rsid w:val="006013B4"/>
    <w:rsid w:val="0063327F"/>
    <w:rsid w:val="00634C59"/>
    <w:rsid w:val="00640264"/>
    <w:rsid w:val="00647058"/>
    <w:rsid w:val="00653761"/>
    <w:rsid w:val="00662E5A"/>
    <w:rsid w:val="006644A3"/>
    <w:rsid w:val="00674ACC"/>
    <w:rsid w:val="00674E1A"/>
    <w:rsid w:val="006820B8"/>
    <w:rsid w:val="0069250B"/>
    <w:rsid w:val="00692A28"/>
    <w:rsid w:val="00694180"/>
    <w:rsid w:val="006974B7"/>
    <w:rsid w:val="006C321D"/>
    <w:rsid w:val="006C66C0"/>
    <w:rsid w:val="006E0C3D"/>
    <w:rsid w:val="006F1502"/>
    <w:rsid w:val="00700B47"/>
    <w:rsid w:val="007053A4"/>
    <w:rsid w:val="00706699"/>
    <w:rsid w:val="00706F36"/>
    <w:rsid w:val="00713A1C"/>
    <w:rsid w:val="0071697D"/>
    <w:rsid w:val="00730968"/>
    <w:rsid w:val="00744448"/>
    <w:rsid w:val="00750E5B"/>
    <w:rsid w:val="00751510"/>
    <w:rsid w:val="0075705A"/>
    <w:rsid w:val="00761C72"/>
    <w:rsid w:val="00771FA5"/>
    <w:rsid w:val="00773E1D"/>
    <w:rsid w:val="0077514D"/>
    <w:rsid w:val="00794E5D"/>
    <w:rsid w:val="007A3BDB"/>
    <w:rsid w:val="007B0C96"/>
    <w:rsid w:val="007C124E"/>
    <w:rsid w:val="007D02DC"/>
    <w:rsid w:val="007D6962"/>
    <w:rsid w:val="007E07B4"/>
    <w:rsid w:val="007E249C"/>
    <w:rsid w:val="007E3B70"/>
    <w:rsid w:val="007E670F"/>
    <w:rsid w:val="007F69EE"/>
    <w:rsid w:val="00805491"/>
    <w:rsid w:val="00810481"/>
    <w:rsid w:val="008146EB"/>
    <w:rsid w:val="00817217"/>
    <w:rsid w:val="00830533"/>
    <w:rsid w:val="0083497D"/>
    <w:rsid w:val="008405A2"/>
    <w:rsid w:val="008456B6"/>
    <w:rsid w:val="00845F30"/>
    <w:rsid w:val="008528B5"/>
    <w:rsid w:val="00855096"/>
    <w:rsid w:val="0086235D"/>
    <w:rsid w:val="008761A7"/>
    <w:rsid w:val="00876330"/>
    <w:rsid w:val="0087775A"/>
    <w:rsid w:val="00882051"/>
    <w:rsid w:val="008864C9"/>
    <w:rsid w:val="008902FE"/>
    <w:rsid w:val="00890355"/>
    <w:rsid w:val="008A2C20"/>
    <w:rsid w:val="008B6D81"/>
    <w:rsid w:val="008C0555"/>
    <w:rsid w:val="008C1A43"/>
    <w:rsid w:val="008C23AD"/>
    <w:rsid w:val="008C6DEC"/>
    <w:rsid w:val="008D5DCC"/>
    <w:rsid w:val="008E6ADD"/>
    <w:rsid w:val="008F4ED2"/>
    <w:rsid w:val="00905A87"/>
    <w:rsid w:val="00910CD6"/>
    <w:rsid w:val="00910D63"/>
    <w:rsid w:val="009136CF"/>
    <w:rsid w:val="00916E5E"/>
    <w:rsid w:val="00925ADA"/>
    <w:rsid w:val="009427E6"/>
    <w:rsid w:val="009444CB"/>
    <w:rsid w:val="00947147"/>
    <w:rsid w:val="0095395B"/>
    <w:rsid w:val="00967CE5"/>
    <w:rsid w:val="00970654"/>
    <w:rsid w:val="00976FAE"/>
    <w:rsid w:val="00977687"/>
    <w:rsid w:val="00993FC6"/>
    <w:rsid w:val="009A6C55"/>
    <w:rsid w:val="009B1F19"/>
    <w:rsid w:val="009B3107"/>
    <w:rsid w:val="009B46CC"/>
    <w:rsid w:val="009B6E20"/>
    <w:rsid w:val="009C4963"/>
    <w:rsid w:val="009E1E8A"/>
    <w:rsid w:val="009E3437"/>
    <w:rsid w:val="009E4BBE"/>
    <w:rsid w:val="009F1D5F"/>
    <w:rsid w:val="00A13FB2"/>
    <w:rsid w:val="00A2290D"/>
    <w:rsid w:val="00A22E26"/>
    <w:rsid w:val="00A300B4"/>
    <w:rsid w:val="00A300C6"/>
    <w:rsid w:val="00A32D71"/>
    <w:rsid w:val="00A40282"/>
    <w:rsid w:val="00A5599A"/>
    <w:rsid w:val="00A56706"/>
    <w:rsid w:val="00A611A7"/>
    <w:rsid w:val="00A72B8B"/>
    <w:rsid w:val="00A76594"/>
    <w:rsid w:val="00AA5CAB"/>
    <w:rsid w:val="00AB51E4"/>
    <w:rsid w:val="00AC389D"/>
    <w:rsid w:val="00AC5903"/>
    <w:rsid w:val="00AD3B6E"/>
    <w:rsid w:val="00AD72AE"/>
    <w:rsid w:val="00AD7DF7"/>
    <w:rsid w:val="00B23065"/>
    <w:rsid w:val="00B23D2E"/>
    <w:rsid w:val="00B507E3"/>
    <w:rsid w:val="00BA53DE"/>
    <w:rsid w:val="00BC6ECB"/>
    <w:rsid w:val="00BD201A"/>
    <w:rsid w:val="00BE0D8D"/>
    <w:rsid w:val="00BE536B"/>
    <w:rsid w:val="00BF3BDA"/>
    <w:rsid w:val="00BF54BC"/>
    <w:rsid w:val="00C02492"/>
    <w:rsid w:val="00C27712"/>
    <w:rsid w:val="00C31D64"/>
    <w:rsid w:val="00C327D0"/>
    <w:rsid w:val="00C36753"/>
    <w:rsid w:val="00C4631C"/>
    <w:rsid w:val="00C65C50"/>
    <w:rsid w:val="00C65F3B"/>
    <w:rsid w:val="00C66070"/>
    <w:rsid w:val="00C730F7"/>
    <w:rsid w:val="00C81018"/>
    <w:rsid w:val="00C84EFF"/>
    <w:rsid w:val="00C85742"/>
    <w:rsid w:val="00C87DE2"/>
    <w:rsid w:val="00CA0517"/>
    <w:rsid w:val="00CA19C1"/>
    <w:rsid w:val="00CA4263"/>
    <w:rsid w:val="00CA5333"/>
    <w:rsid w:val="00CB4756"/>
    <w:rsid w:val="00CB500B"/>
    <w:rsid w:val="00CD2327"/>
    <w:rsid w:val="00CF1207"/>
    <w:rsid w:val="00CF361A"/>
    <w:rsid w:val="00D11BFA"/>
    <w:rsid w:val="00D14412"/>
    <w:rsid w:val="00D24C39"/>
    <w:rsid w:val="00D32511"/>
    <w:rsid w:val="00D339B4"/>
    <w:rsid w:val="00D52BB6"/>
    <w:rsid w:val="00D61BD2"/>
    <w:rsid w:val="00D64A0A"/>
    <w:rsid w:val="00D70740"/>
    <w:rsid w:val="00D76ACE"/>
    <w:rsid w:val="00D83ABF"/>
    <w:rsid w:val="00D84C2E"/>
    <w:rsid w:val="00D85390"/>
    <w:rsid w:val="00D902AA"/>
    <w:rsid w:val="00D91433"/>
    <w:rsid w:val="00D92D81"/>
    <w:rsid w:val="00DA7150"/>
    <w:rsid w:val="00DC0957"/>
    <w:rsid w:val="00DD64A8"/>
    <w:rsid w:val="00DE569D"/>
    <w:rsid w:val="00E037F4"/>
    <w:rsid w:val="00E0384C"/>
    <w:rsid w:val="00E1575A"/>
    <w:rsid w:val="00E209C9"/>
    <w:rsid w:val="00E21726"/>
    <w:rsid w:val="00E22604"/>
    <w:rsid w:val="00E45E72"/>
    <w:rsid w:val="00E56D37"/>
    <w:rsid w:val="00E57D29"/>
    <w:rsid w:val="00E65C82"/>
    <w:rsid w:val="00E7673E"/>
    <w:rsid w:val="00E91286"/>
    <w:rsid w:val="00EA48AC"/>
    <w:rsid w:val="00EA7C89"/>
    <w:rsid w:val="00EB2CFF"/>
    <w:rsid w:val="00EC61B2"/>
    <w:rsid w:val="00ED15BB"/>
    <w:rsid w:val="00ED16CB"/>
    <w:rsid w:val="00ED6199"/>
    <w:rsid w:val="00EE0A3E"/>
    <w:rsid w:val="00EE27F3"/>
    <w:rsid w:val="00EE29E4"/>
    <w:rsid w:val="00EE3573"/>
    <w:rsid w:val="00EF24F2"/>
    <w:rsid w:val="00F05C47"/>
    <w:rsid w:val="00F07DDA"/>
    <w:rsid w:val="00F13B40"/>
    <w:rsid w:val="00F168BB"/>
    <w:rsid w:val="00F2197E"/>
    <w:rsid w:val="00F228D3"/>
    <w:rsid w:val="00F22932"/>
    <w:rsid w:val="00F40072"/>
    <w:rsid w:val="00F410B4"/>
    <w:rsid w:val="00F60C2A"/>
    <w:rsid w:val="00F741CC"/>
    <w:rsid w:val="00F744C6"/>
    <w:rsid w:val="00F860D5"/>
    <w:rsid w:val="00F9165F"/>
    <w:rsid w:val="00F976EA"/>
    <w:rsid w:val="00FA50E4"/>
    <w:rsid w:val="00FA7EBD"/>
    <w:rsid w:val="00FB5BAD"/>
    <w:rsid w:val="00FC46CC"/>
    <w:rsid w:val="00FC6114"/>
    <w:rsid w:val="00FD3B23"/>
    <w:rsid w:val="00FD5D1D"/>
    <w:rsid w:val="00FD73AE"/>
    <w:rsid w:val="00FE7C19"/>
    <w:rsid w:val="00FF7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List Number" w:locked="1" w:uiPriority="0"/>
    <w:lsdException w:name="List 4" w:locked="1" w:uiPriority="0"/>
    <w:lsdException w:name="List 5"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uiPriority="0"/>
    <w:lsdException w:name="Date" w:locked="1" w:uiPriority="0"/>
    <w:lsdException w:name="Body Text First Indent" w:locked="1" w:uiPriority="0"/>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FC"/>
    <w:pPr>
      <w:widowControl w:val="0"/>
      <w:jc w:val="both"/>
    </w:pPr>
    <w:rPr>
      <w:kern w:val="2"/>
      <w:sz w:val="21"/>
      <w:szCs w:val="21"/>
    </w:rPr>
  </w:style>
  <w:style w:type="paragraph" w:styleId="1">
    <w:name w:val="heading 1"/>
    <w:basedOn w:val="a"/>
    <w:link w:val="1Char"/>
    <w:uiPriority w:val="99"/>
    <w:qFormat/>
    <w:rsid w:val="005243F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5243FC"/>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43FC"/>
    <w:rPr>
      <w:rFonts w:ascii="宋体" w:eastAsia="宋体" w:cs="宋体"/>
      <w:b/>
      <w:bCs/>
      <w:kern w:val="36"/>
      <w:sz w:val="48"/>
      <w:szCs w:val="48"/>
    </w:rPr>
  </w:style>
  <w:style w:type="character" w:customStyle="1" w:styleId="2Char">
    <w:name w:val="标题 2 Char"/>
    <w:link w:val="2"/>
    <w:uiPriority w:val="99"/>
    <w:locked/>
    <w:rsid w:val="005243FC"/>
    <w:rPr>
      <w:rFonts w:ascii="Cambria" w:hAnsi="Cambria" w:cs="Cambria"/>
      <w:b/>
      <w:bCs/>
      <w:kern w:val="2"/>
      <w:sz w:val="32"/>
      <w:szCs w:val="32"/>
    </w:rPr>
  </w:style>
  <w:style w:type="character" w:customStyle="1" w:styleId="Char1">
    <w:name w:val="批注框文本 Char1"/>
    <w:uiPriority w:val="99"/>
    <w:rsid w:val="005243FC"/>
    <w:rPr>
      <w:kern w:val="2"/>
      <w:sz w:val="18"/>
      <w:szCs w:val="18"/>
    </w:rPr>
  </w:style>
  <w:style w:type="character" w:customStyle="1" w:styleId="CommentTextChar">
    <w:name w:val="Comment Text Char"/>
    <w:uiPriority w:val="99"/>
    <w:locked/>
    <w:rsid w:val="005243FC"/>
    <w:rPr>
      <w:kern w:val="2"/>
      <w:sz w:val="24"/>
      <w:szCs w:val="24"/>
    </w:rPr>
  </w:style>
  <w:style w:type="character" w:customStyle="1" w:styleId="Char10">
    <w:name w:val="文档结构图 Char1"/>
    <w:uiPriority w:val="99"/>
    <w:rsid w:val="005243FC"/>
    <w:rPr>
      <w:rFonts w:ascii="宋体" w:cs="宋体"/>
      <w:kern w:val="2"/>
      <w:sz w:val="18"/>
      <w:szCs w:val="18"/>
    </w:rPr>
  </w:style>
  <w:style w:type="character" w:customStyle="1" w:styleId="BalloonTextChar">
    <w:name w:val="Balloon Text Char"/>
    <w:uiPriority w:val="99"/>
    <w:locked/>
    <w:rsid w:val="005243FC"/>
    <w:rPr>
      <w:sz w:val="18"/>
      <w:szCs w:val="18"/>
    </w:rPr>
  </w:style>
  <w:style w:type="character" w:customStyle="1" w:styleId="DocumentMapChar">
    <w:name w:val="Document Map Char"/>
    <w:uiPriority w:val="99"/>
    <w:locked/>
    <w:rsid w:val="005243FC"/>
    <w:rPr>
      <w:rFonts w:ascii="宋体" w:cs="宋体"/>
      <w:sz w:val="18"/>
      <w:szCs w:val="18"/>
    </w:rPr>
  </w:style>
  <w:style w:type="character" w:customStyle="1" w:styleId="FooterChar">
    <w:name w:val="Footer Char"/>
    <w:uiPriority w:val="99"/>
    <w:locked/>
    <w:rsid w:val="005243FC"/>
    <w:rPr>
      <w:kern w:val="2"/>
      <w:sz w:val="18"/>
      <w:szCs w:val="18"/>
    </w:rPr>
  </w:style>
  <w:style w:type="character" w:customStyle="1" w:styleId="HeaderChar">
    <w:name w:val="Header Char"/>
    <w:uiPriority w:val="99"/>
    <w:locked/>
    <w:rsid w:val="005243FC"/>
    <w:rPr>
      <w:kern w:val="2"/>
      <w:sz w:val="18"/>
      <w:szCs w:val="18"/>
    </w:rPr>
  </w:style>
  <w:style w:type="character" w:customStyle="1" w:styleId="PlainTextChar">
    <w:name w:val="Plain Text Char"/>
    <w:uiPriority w:val="99"/>
    <w:locked/>
    <w:rsid w:val="005243FC"/>
    <w:rPr>
      <w:rFonts w:ascii="宋体" w:eastAsia="宋体" w:hAnsi="Courier New" w:cs="宋体"/>
      <w:kern w:val="2"/>
      <w:sz w:val="21"/>
      <w:szCs w:val="21"/>
      <w:lang w:val="en-US" w:eastAsia="zh-CN"/>
    </w:rPr>
  </w:style>
  <w:style w:type="character" w:styleId="a3">
    <w:name w:val="Hyperlink"/>
    <w:uiPriority w:val="99"/>
    <w:rsid w:val="005243FC"/>
    <w:rPr>
      <w:color w:val="0000FF"/>
      <w:u w:val="single"/>
    </w:rPr>
  </w:style>
  <w:style w:type="paragraph" w:styleId="a4">
    <w:name w:val="Normal (Web)"/>
    <w:basedOn w:val="a"/>
    <w:uiPriority w:val="99"/>
    <w:rsid w:val="005243FC"/>
    <w:pPr>
      <w:widowControl/>
      <w:spacing w:before="100" w:beforeAutospacing="1" w:after="100" w:afterAutospacing="1"/>
      <w:jc w:val="left"/>
    </w:pPr>
    <w:rPr>
      <w:rFonts w:ascii="宋体" w:hAnsi="宋体" w:cs="宋体"/>
      <w:kern w:val="0"/>
      <w:sz w:val="24"/>
      <w:szCs w:val="24"/>
    </w:rPr>
  </w:style>
  <w:style w:type="paragraph" w:styleId="a5">
    <w:name w:val="caption"/>
    <w:basedOn w:val="a"/>
    <w:next w:val="a"/>
    <w:uiPriority w:val="99"/>
    <w:qFormat/>
    <w:rsid w:val="005243FC"/>
    <w:rPr>
      <w:rFonts w:ascii="Cambria" w:eastAsia="黑体" w:hAnsi="Cambria" w:cs="Cambria"/>
      <w:sz w:val="20"/>
      <w:szCs w:val="20"/>
    </w:rPr>
  </w:style>
  <w:style w:type="paragraph" w:styleId="a6">
    <w:name w:val="Document Map"/>
    <w:basedOn w:val="a"/>
    <w:link w:val="Char"/>
    <w:uiPriority w:val="99"/>
    <w:semiHidden/>
    <w:rsid w:val="005243FC"/>
    <w:rPr>
      <w:rFonts w:ascii="宋体" w:cs="宋体"/>
      <w:kern w:val="0"/>
      <w:sz w:val="18"/>
      <w:szCs w:val="18"/>
    </w:rPr>
  </w:style>
  <w:style w:type="character" w:customStyle="1" w:styleId="Char">
    <w:name w:val="文档结构图 Char"/>
    <w:link w:val="a6"/>
    <w:uiPriority w:val="99"/>
    <w:semiHidden/>
    <w:locked/>
    <w:rsid w:val="009136CF"/>
    <w:rPr>
      <w:sz w:val="2"/>
      <w:szCs w:val="2"/>
    </w:rPr>
  </w:style>
  <w:style w:type="paragraph" w:styleId="a7">
    <w:name w:val="annotation text"/>
    <w:basedOn w:val="a"/>
    <w:link w:val="Char0"/>
    <w:uiPriority w:val="99"/>
    <w:semiHidden/>
    <w:rsid w:val="005243FC"/>
    <w:pPr>
      <w:jc w:val="left"/>
    </w:pPr>
    <w:rPr>
      <w:sz w:val="24"/>
      <w:szCs w:val="24"/>
    </w:rPr>
  </w:style>
  <w:style w:type="character" w:customStyle="1" w:styleId="Char0">
    <w:name w:val="批注文字 Char"/>
    <w:link w:val="a7"/>
    <w:uiPriority w:val="99"/>
    <w:semiHidden/>
    <w:locked/>
    <w:rsid w:val="009136CF"/>
    <w:rPr>
      <w:sz w:val="21"/>
      <w:szCs w:val="21"/>
    </w:rPr>
  </w:style>
  <w:style w:type="paragraph" w:styleId="10">
    <w:name w:val="toc 1"/>
    <w:basedOn w:val="a"/>
    <w:next w:val="a"/>
    <w:autoRedefine/>
    <w:uiPriority w:val="99"/>
    <w:semiHidden/>
    <w:rsid w:val="005243FC"/>
    <w:pPr>
      <w:tabs>
        <w:tab w:val="right" w:leader="dot" w:pos="8296"/>
      </w:tabs>
      <w:jc w:val="center"/>
    </w:pPr>
    <w:rPr>
      <w:b/>
      <w:bCs/>
      <w:sz w:val="32"/>
      <w:szCs w:val="32"/>
    </w:rPr>
  </w:style>
  <w:style w:type="paragraph" w:styleId="a8">
    <w:name w:val="header"/>
    <w:basedOn w:val="a"/>
    <w:link w:val="Char2"/>
    <w:uiPriority w:val="99"/>
    <w:rsid w:val="005243FC"/>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semiHidden/>
    <w:locked/>
    <w:rsid w:val="009136CF"/>
    <w:rPr>
      <w:sz w:val="18"/>
      <w:szCs w:val="18"/>
    </w:rPr>
  </w:style>
  <w:style w:type="paragraph" w:styleId="a9">
    <w:name w:val="Plain Text"/>
    <w:basedOn w:val="a"/>
    <w:link w:val="Char3"/>
    <w:uiPriority w:val="99"/>
    <w:rsid w:val="005243FC"/>
    <w:rPr>
      <w:rFonts w:ascii="宋体" w:hAnsi="Courier New" w:cs="宋体"/>
    </w:rPr>
  </w:style>
  <w:style w:type="character" w:customStyle="1" w:styleId="Char3">
    <w:name w:val="纯文本 Char"/>
    <w:link w:val="a9"/>
    <w:uiPriority w:val="99"/>
    <w:semiHidden/>
    <w:locked/>
    <w:rsid w:val="009136CF"/>
    <w:rPr>
      <w:rFonts w:ascii="宋体" w:hAnsi="Courier New" w:cs="宋体"/>
      <w:sz w:val="21"/>
      <w:szCs w:val="21"/>
    </w:rPr>
  </w:style>
  <w:style w:type="paragraph" w:styleId="aa">
    <w:name w:val="Balloon Text"/>
    <w:basedOn w:val="a"/>
    <w:link w:val="Char4"/>
    <w:uiPriority w:val="99"/>
    <w:semiHidden/>
    <w:rsid w:val="005243FC"/>
    <w:rPr>
      <w:kern w:val="0"/>
      <w:sz w:val="18"/>
      <w:szCs w:val="18"/>
    </w:rPr>
  </w:style>
  <w:style w:type="character" w:customStyle="1" w:styleId="Char4">
    <w:name w:val="批注框文本 Char"/>
    <w:link w:val="aa"/>
    <w:uiPriority w:val="99"/>
    <w:semiHidden/>
    <w:locked/>
    <w:rsid w:val="009136CF"/>
    <w:rPr>
      <w:sz w:val="2"/>
      <w:szCs w:val="2"/>
    </w:rPr>
  </w:style>
  <w:style w:type="paragraph" w:styleId="ab">
    <w:name w:val="footer"/>
    <w:basedOn w:val="a"/>
    <w:link w:val="Char5"/>
    <w:uiPriority w:val="99"/>
    <w:rsid w:val="005243FC"/>
    <w:pPr>
      <w:tabs>
        <w:tab w:val="center" w:pos="4153"/>
        <w:tab w:val="right" w:pos="8306"/>
      </w:tabs>
      <w:snapToGrid w:val="0"/>
      <w:jc w:val="left"/>
    </w:pPr>
    <w:rPr>
      <w:sz w:val="18"/>
      <w:szCs w:val="18"/>
    </w:rPr>
  </w:style>
  <w:style w:type="character" w:customStyle="1" w:styleId="Char5">
    <w:name w:val="页脚 Char"/>
    <w:link w:val="ab"/>
    <w:uiPriority w:val="99"/>
    <w:semiHidden/>
    <w:locked/>
    <w:rsid w:val="009136CF"/>
    <w:rPr>
      <w:sz w:val="18"/>
      <w:szCs w:val="18"/>
    </w:rPr>
  </w:style>
  <w:style w:type="paragraph" w:styleId="20">
    <w:name w:val="toc 2"/>
    <w:basedOn w:val="a"/>
    <w:next w:val="a"/>
    <w:autoRedefine/>
    <w:uiPriority w:val="99"/>
    <w:semiHidden/>
    <w:rsid w:val="005243FC"/>
    <w:pPr>
      <w:ind w:leftChars="200" w:left="420"/>
    </w:pPr>
  </w:style>
  <w:style w:type="paragraph" w:customStyle="1" w:styleId="11">
    <w:name w:val="列出段落1"/>
    <w:basedOn w:val="a"/>
    <w:uiPriority w:val="99"/>
    <w:rsid w:val="005243FC"/>
    <w:pPr>
      <w:ind w:firstLineChars="200" w:firstLine="420"/>
    </w:pPr>
  </w:style>
  <w:style w:type="paragraph" w:styleId="TOC">
    <w:name w:val="TOC Heading"/>
    <w:basedOn w:val="1"/>
    <w:next w:val="a"/>
    <w:uiPriority w:val="99"/>
    <w:qFormat/>
    <w:rsid w:val="005243FC"/>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ac">
    <w:name w:val="List Paragraph"/>
    <w:basedOn w:val="a"/>
    <w:uiPriority w:val="99"/>
    <w:qFormat/>
    <w:rsid w:val="00794E5D"/>
    <w:pPr>
      <w:ind w:firstLineChars="200" w:firstLine="420"/>
    </w:pPr>
  </w:style>
  <w:style w:type="character" w:customStyle="1" w:styleId="ca-01">
    <w:name w:val="ca-01"/>
    <w:uiPriority w:val="99"/>
    <w:rsid w:val="003425D6"/>
    <w:rPr>
      <w:rFonts w:ascii="仿宋_GB2312" w:eastAsia="仿宋_GB2312" w:cs="仿宋_GB2312"/>
      <w:b/>
      <w:bCs/>
      <w:spacing w:val="-20"/>
      <w:sz w:val="32"/>
      <w:szCs w:val="32"/>
    </w:rPr>
  </w:style>
  <w:style w:type="character" w:customStyle="1" w:styleId="ca-31">
    <w:name w:val="ca-31"/>
    <w:uiPriority w:val="99"/>
    <w:rsid w:val="003425D6"/>
    <w:rPr>
      <w:rFonts w:ascii="仿宋_GB2312" w:eastAsia="仿宋_GB2312" w:cs="仿宋_GB2312"/>
      <w:sz w:val="32"/>
      <w:szCs w:val="32"/>
    </w:rPr>
  </w:style>
  <w:style w:type="paragraph" w:customStyle="1" w:styleId="pa-0">
    <w:name w:val="pa-0"/>
    <w:basedOn w:val="a"/>
    <w:uiPriority w:val="99"/>
    <w:rsid w:val="003425D6"/>
    <w:pPr>
      <w:widowControl/>
      <w:spacing w:before="150" w:after="150" w:line="360" w:lineRule="atLeast"/>
    </w:pPr>
    <w:rPr>
      <w:rFonts w:ascii="宋体" w:hAnsi="宋体" w:cs="宋体"/>
      <w:kern w:val="0"/>
      <w:sz w:val="24"/>
      <w:szCs w:val="24"/>
    </w:rPr>
  </w:style>
  <w:style w:type="paragraph" w:customStyle="1" w:styleId="pa-10">
    <w:name w:val="pa-10"/>
    <w:basedOn w:val="a"/>
    <w:uiPriority w:val="99"/>
    <w:rsid w:val="003425D6"/>
    <w:pPr>
      <w:widowControl/>
      <w:spacing w:before="150" w:after="150" w:line="360" w:lineRule="atLeast"/>
      <w:jc w:val="left"/>
    </w:pPr>
    <w:rPr>
      <w:rFonts w:ascii="宋体" w:hAnsi="宋体" w:cs="宋体"/>
      <w:kern w:val="0"/>
      <w:sz w:val="24"/>
      <w:szCs w:val="24"/>
    </w:rPr>
  </w:style>
  <w:style w:type="paragraph" w:customStyle="1" w:styleId="21">
    <w:name w:val="列出段落2"/>
    <w:basedOn w:val="a"/>
    <w:uiPriority w:val="99"/>
    <w:rsid w:val="003425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994B-C85B-404D-8484-258D521E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42</Pages>
  <Words>1840</Words>
  <Characters>10488</Characters>
  <Application>Microsoft Office Word</Application>
  <DocSecurity>0</DocSecurity>
  <Lines>87</Lines>
  <Paragraphs>24</Paragraphs>
  <ScaleCrop>false</ScaleCrop>
  <Company>Microsoft</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社会责任与职业道德题</dc:title>
  <dc:subject/>
  <dc:creator>mas lj</dc:creator>
  <cp:keywords/>
  <dc:description/>
  <cp:lastModifiedBy>微软用户</cp:lastModifiedBy>
  <cp:revision>104</cp:revision>
  <cp:lastPrinted>2015-05-05T07:02:00Z</cp:lastPrinted>
  <dcterms:created xsi:type="dcterms:W3CDTF">2015-06-10T16:44:00Z</dcterms:created>
  <dcterms:modified xsi:type="dcterms:W3CDTF">2015-07-07T05:01:00Z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